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olors3.xml" ContentType="application/vnd.ms-office.chartcolorstyle+xml"/>
  <Override PartName="/word/charts/colors4.xml" ContentType="application/vnd.ms-office.chartcolorstyl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charts/style3.xml" ContentType="application/vnd.ms-office.chartstyle+xml"/>
  <Override PartName="/word/charts/style4.xml" ContentType="application/vnd.ms-office.chartstyle+xml"/>
  <Override PartName="/word/charts/colors1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3708"/>
        <w:gridCol w:w="1800"/>
        <w:gridCol w:w="4231"/>
      </w:tblGrid>
      <w:tr w:rsidR="004A74D7" w:rsidRPr="00EB4231" w:rsidTr="00EF0637">
        <w:trPr>
          <w:trHeight w:val="718"/>
        </w:trPr>
        <w:tc>
          <w:tcPr>
            <w:tcW w:w="3708" w:type="dxa"/>
          </w:tcPr>
          <w:p w:rsidR="004A74D7" w:rsidRPr="00EB4231" w:rsidRDefault="004A74D7" w:rsidP="00EF063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4A74D7" w:rsidRPr="00EB4231" w:rsidRDefault="004A74D7" w:rsidP="00EF063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4231">
              <w:rPr>
                <w:rFonts w:ascii="Times New Roman" w:eastAsia="Calibri" w:hAnsi="Times New Roman" w:cs="Times New Roman"/>
                <w:b/>
              </w:rPr>
              <w:t>Ньурбатаа5ы о5о научнай-техническэй дьо5урун сайыннарар киин</w:t>
            </w:r>
          </w:p>
        </w:tc>
        <w:tc>
          <w:tcPr>
            <w:tcW w:w="1800" w:type="dxa"/>
          </w:tcPr>
          <w:p w:rsidR="004A74D7" w:rsidRPr="00EB4231" w:rsidRDefault="004A74D7" w:rsidP="00EF0637">
            <w:pPr>
              <w:rPr>
                <w:rFonts w:ascii="Calibri" w:eastAsia="Calibri" w:hAnsi="Calibri" w:cs="Times New Roman"/>
                <w:b/>
              </w:rPr>
            </w:pPr>
            <w:r w:rsidRPr="00EB4231">
              <w:rPr>
                <w:rFonts w:ascii="Calibri" w:eastAsia="Times New Roman" w:hAnsi="Calibri" w:cs="Times New Roman"/>
                <w:b/>
                <w:sz w:val="24"/>
                <w:szCs w:val="24"/>
              </w:rPr>
              <w:object w:dxaOrig="1301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75.75pt;height:66.75pt" o:ole="">
                  <v:imagedata r:id="rId5" o:title=""/>
                </v:shape>
                <o:OLEObject Type="Embed" ProgID="Word.Picture.8" ShapeID="_x0000_i1028" DrawAspect="Content" ObjectID="_1620655006" r:id="rId6"/>
              </w:object>
            </w:r>
          </w:p>
        </w:tc>
        <w:tc>
          <w:tcPr>
            <w:tcW w:w="4231" w:type="dxa"/>
          </w:tcPr>
          <w:p w:rsidR="004A74D7" w:rsidRPr="00EB4231" w:rsidRDefault="004A74D7" w:rsidP="00EF063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A74D7" w:rsidRPr="00EB4231" w:rsidRDefault="004A74D7" w:rsidP="00EF063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4231">
              <w:rPr>
                <w:rFonts w:ascii="Times New Roman" w:eastAsia="Calibri" w:hAnsi="Times New Roman" w:cs="Times New Roman"/>
                <w:b/>
              </w:rPr>
              <w:t>Нюрбинский</w:t>
            </w:r>
          </w:p>
          <w:p w:rsidR="004A74D7" w:rsidRPr="00EB4231" w:rsidRDefault="004A74D7" w:rsidP="00EF063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EB4231">
              <w:rPr>
                <w:rFonts w:ascii="Times New Roman" w:eastAsia="Calibri" w:hAnsi="Times New Roman" w:cs="Times New Roman"/>
                <w:b/>
              </w:rPr>
              <w:t>Центр детского научно- технического творчества</w:t>
            </w:r>
          </w:p>
        </w:tc>
      </w:tr>
    </w:tbl>
    <w:p w:rsidR="004A74D7" w:rsidRPr="00EB4231" w:rsidRDefault="004A74D7" w:rsidP="004A74D7">
      <w:pPr>
        <w:pBdr>
          <w:bottom w:val="single" w:sz="12" w:space="1" w:color="auto"/>
        </w:pBdr>
        <w:rPr>
          <w:rFonts w:ascii="Calibri" w:eastAsia="Calibri" w:hAnsi="Calibri" w:cs="Times New Roman"/>
          <w:b/>
        </w:rPr>
      </w:pPr>
    </w:p>
    <w:p w:rsidR="004A74D7" w:rsidRPr="00EB4231" w:rsidRDefault="004A74D7" w:rsidP="004A74D7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kern w:val="1"/>
          <w:sz w:val="20"/>
          <w:szCs w:val="18"/>
          <w:lang w:eastAsia="ar-SA"/>
        </w:rPr>
      </w:pPr>
      <w:r w:rsidRPr="00EB4231">
        <w:rPr>
          <w:rFonts w:ascii="Times New Roman" w:eastAsia="Calibri" w:hAnsi="Times New Roman" w:cs="Times New Roman"/>
          <w:kern w:val="1"/>
          <w:sz w:val="20"/>
          <w:szCs w:val="18"/>
          <w:lang w:eastAsia="ar-SA"/>
        </w:rPr>
        <w:t xml:space="preserve">Адрес: 678450 Нюрбинский район, г. Нюрба, ул. Ленина 32/1, </w:t>
      </w:r>
    </w:p>
    <w:p w:rsidR="004A74D7" w:rsidRPr="00EB4231" w:rsidRDefault="004A74D7" w:rsidP="004A74D7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kern w:val="1"/>
          <w:sz w:val="20"/>
          <w:szCs w:val="18"/>
          <w:lang w:eastAsia="ar-SA"/>
        </w:rPr>
      </w:pPr>
      <w:r w:rsidRPr="00EB4231">
        <w:rPr>
          <w:rFonts w:ascii="Times New Roman" w:eastAsia="Calibri" w:hAnsi="Times New Roman" w:cs="Times New Roman"/>
          <w:kern w:val="1"/>
          <w:sz w:val="20"/>
          <w:szCs w:val="18"/>
          <w:lang w:eastAsia="ar-SA"/>
        </w:rPr>
        <w:t>тел./факс: 8(41134) 2-42-33</w:t>
      </w:r>
    </w:p>
    <w:p w:rsidR="004A74D7" w:rsidRPr="00EB4231" w:rsidRDefault="004A74D7" w:rsidP="004A74D7">
      <w:pPr>
        <w:suppressAutoHyphens/>
        <w:spacing w:line="240" w:lineRule="auto"/>
        <w:contextualSpacing/>
        <w:jc w:val="right"/>
        <w:rPr>
          <w:rFonts w:ascii="Times New Roman" w:eastAsia="Calibri" w:hAnsi="Times New Roman" w:cs="Times New Roman"/>
          <w:kern w:val="1"/>
          <w:sz w:val="20"/>
          <w:szCs w:val="18"/>
          <w:lang w:eastAsia="ar-SA"/>
        </w:rPr>
      </w:pPr>
      <w:r w:rsidRPr="00EB4231">
        <w:rPr>
          <w:rFonts w:ascii="Times New Roman" w:eastAsia="Calibri" w:hAnsi="Times New Roman" w:cs="Times New Roman"/>
          <w:kern w:val="1"/>
          <w:sz w:val="20"/>
          <w:szCs w:val="18"/>
          <w:lang w:val="en-US" w:eastAsia="ar-SA"/>
        </w:rPr>
        <w:t>zdnttnyurba</w:t>
      </w:r>
      <w:r w:rsidRPr="00EB4231">
        <w:rPr>
          <w:rFonts w:ascii="Times New Roman" w:eastAsia="Calibri" w:hAnsi="Times New Roman" w:cs="Times New Roman"/>
          <w:kern w:val="1"/>
          <w:sz w:val="20"/>
          <w:szCs w:val="18"/>
          <w:lang w:eastAsia="ar-SA"/>
        </w:rPr>
        <w:t>@</w:t>
      </w:r>
      <w:r w:rsidRPr="00EB4231">
        <w:rPr>
          <w:rFonts w:ascii="Times New Roman" w:eastAsia="Calibri" w:hAnsi="Times New Roman" w:cs="Times New Roman"/>
          <w:kern w:val="1"/>
          <w:sz w:val="20"/>
          <w:szCs w:val="18"/>
          <w:lang w:val="en-US" w:eastAsia="ar-SA"/>
        </w:rPr>
        <w:t>yandex</w:t>
      </w:r>
      <w:r w:rsidRPr="00EB4231">
        <w:rPr>
          <w:rFonts w:ascii="Times New Roman" w:eastAsia="Calibri" w:hAnsi="Times New Roman" w:cs="Times New Roman"/>
          <w:kern w:val="1"/>
          <w:sz w:val="20"/>
          <w:szCs w:val="18"/>
          <w:lang w:eastAsia="ar-SA"/>
        </w:rPr>
        <w:t>.</w:t>
      </w:r>
      <w:r w:rsidRPr="00EB4231">
        <w:rPr>
          <w:rFonts w:ascii="Times New Roman" w:eastAsia="Calibri" w:hAnsi="Times New Roman" w:cs="Times New Roman"/>
          <w:kern w:val="1"/>
          <w:sz w:val="20"/>
          <w:szCs w:val="18"/>
          <w:lang w:val="en-US" w:eastAsia="ar-SA"/>
        </w:rPr>
        <w:t>ru</w:t>
      </w:r>
    </w:p>
    <w:p w:rsidR="004A74D7" w:rsidRPr="00EB4231" w:rsidRDefault="004A74D7" w:rsidP="004A74D7">
      <w:pPr>
        <w:suppressAutoHyphens/>
        <w:spacing w:line="240" w:lineRule="auto"/>
        <w:ind w:right="-3"/>
        <w:contextualSpacing/>
        <w:jc w:val="right"/>
        <w:rPr>
          <w:rFonts w:ascii="Times New Roman" w:eastAsia="Calibri" w:hAnsi="Times New Roman" w:cs="Times New Roman"/>
          <w:kern w:val="1"/>
          <w:sz w:val="20"/>
          <w:szCs w:val="18"/>
          <w:lang w:eastAsia="ar-SA"/>
        </w:rPr>
      </w:pPr>
      <w:r>
        <w:rPr>
          <w:rFonts w:ascii="Times New Roman" w:eastAsia="Calibri" w:hAnsi="Times New Roman" w:cs="Times New Roman"/>
          <w:kern w:val="1"/>
          <w:sz w:val="20"/>
          <w:szCs w:val="18"/>
          <w:lang w:eastAsia="ar-SA"/>
        </w:rPr>
        <w:t>Краткое наименование: МА</w:t>
      </w:r>
      <w:r w:rsidRPr="00EB4231">
        <w:rPr>
          <w:rFonts w:ascii="Times New Roman" w:eastAsia="Calibri" w:hAnsi="Times New Roman" w:cs="Times New Roman"/>
          <w:kern w:val="1"/>
          <w:sz w:val="20"/>
          <w:szCs w:val="18"/>
          <w:lang w:eastAsia="ar-SA"/>
        </w:rPr>
        <w:t>У ДО ЦДНТТ</w:t>
      </w:r>
    </w:p>
    <w:p w:rsidR="004A74D7" w:rsidRPr="00EB4231" w:rsidRDefault="004A74D7" w:rsidP="004A74D7">
      <w:pPr>
        <w:suppressAutoHyphens/>
        <w:spacing w:line="240" w:lineRule="auto"/>
        <w:ind w:right="-3"/>
        <w:contextualSpacing/>
        <w:jc w:val="right"/>
        <w:rPr>
          <w:rFonts w:ascii="Times New Roman" w:eastAsia="Calibri" w:hAnsi="Times New Roman" w:cs="Times New Roman"/>
          <w:kern w:val="1"/>
          <w:sz w:val="20"/>
          <w:szCs w:val="18"/>
          <w:lang w:eastAsia="ar-SA"/>
        </w:rPr>
      </w:pPr>
      <w:r w:rsidRPr="00EB4231">
        <w:rPr>
          <w:rFonts w:ascii="Times New Roman" w:eastAsia="Calibri" w:hAnsi="Times New Roman" w:cs="Times New Roman"/>
          <w:kern w:val="1"/>
          <w:sz w:val="20"/>
          <w:szCs w:val="18"/>
          <w:lang w:eastAsia="ar-SA"/>
        </w:rPr>
        <w:t xml:space="preserve">Полное наименование: </w:t>
      </w:r>
    </w:p>
    <w:p w:rsidR="004A74D7" w:rsidRPr="00EB4231" w:rsidRDefault="004A74D7" w:rsidP="004A74D7">
      <w:pPr>
        <w:suppressAutoHyphens/>
        <w:spacing w:line="240" w:lineRule="auto"/>
        <w:ind w:right="-3"/>
        <w:contextualSpacing/>
        <w:jc w:val="right"/>
        <w:rPr>
          <w:rFonts w:ascii="Times New Roman" w:eastAsia="Calibri" w:hAnsi="Times New Roman" w:cs="Times New Roman"/>
          <w:kern w:val="1"/>
          <w:sz w:val="20"/>
          <w:szCs w:val="18"/>
          <w:lang w:eastAsia="ar-SA"/>
        </w:rPr>
      </w:pPr>
      <w:r w:rsidRPr="00EB4231">
        <w:rPr>
          <w:rFonts w:ascii="Times New Roman" w:eastAsia="Calibri" w:hAnsi="Times New Roman" w:cs="Times New Roman"/>
          <w:kern w:val="1"/>
          <w:sz w:val="20"/>
          <w:szCs w:val="18"/>
          <w:lang w:eastAsia="ar-SA"/>
        </w:rPr>
        <w:t>Муницип</w:t>
      </w:r>
      <w:r>
        <w:rPr>
          <w:rFonts w:ascii="Times New Roman" w:eastAsia="Calibri" w:hAnsi="Times New Roman" w:cs="Times New Roman"/>
          <w:kern w:val="1"/>
          <w:sz w:val="20"/>
          <w:szCs w:val="18"/>
          <w:lang w:eastAsia="ar-SA"/>
        </w:rPr>
        <w:t xml:space="preserve">альное автономное </w:t>
      </w:r>
      <w:r w:rsidRPr="00EB4231">
        <w:rPr>
          <w:rFonts w:ascii="Times New Roman" w:eastAsia="Calibri" w:hAnsi="Times New Roman" w:cs="Times New Roman"/>
          <w:kern w:val="1"/>
          <w:sz w:val="20"/>
          <w:szCs w:val="18"/>
          <w:lang w:eastAsia="ar-SA"/>
        </w:rPr>
        <w:t xml:space="preserve"> учреждение </w:t>
      </w:r>
    </w:p>
    <w:p w:rsidR="004A74D7" w:rsidRPr="00EB4231" w:rsidRDefault="004A74D7" w:rsidP="004A74D7">
      <w:pPr>
        <w:suppressAutoHyphens/>
        <w:spacing w:line="240" w:lineRule="auto"/>
        <w:ind w:right="-3"/>
        <w:contextualSpacing/>
        <w:jc w:val="right"/>
        <w:rPr>
          <w:rFonts w:ascii="Times New Roman" w:eastAsia="Calibri" w:hAnsi="Times New Roman" w:cs="Times New Roman"/>
          <w:kern w:val="1"/>
          <w:sz w:val="20"/>
          <w:szCs w:val="18"/>
          <w:lang w:eastAsia="ar-SA"/>
        </w:rPr>
      </w:pPr>
      <w:r w:rsidRPr="00EB4231">
        <w:rPr>
          <w:rFonts w:ascii="Times New Roman" w:eastAsia="Calibri" w:hAnsi="Times New Roman" w:cs="Times New Roman"/>
          <w:kern w:val="1"/>
          <w:sz w:val="20"/>
          <w:szCs w:val="18"/>
          <w:lang w:eastAsia="ar-SA"/>
        </w:rPr>
        <w:t xml:space="preserve">дополнительного образования </w:t>
      </w:r>
    </w:p>
    <w:p w:rsidR="004A74D7" w:rsidRPr="00EB4231" w:rsidRDefault="004A74D7" w:rsidP="004A74D7">
      <w:pPr>
        <w:suppressAutoHyphens/>
        <w:spacing w:line="240" w:lineRule="auto"/>
        <w:ind w:right="-3"/>
        <w:contextualSpacing/>
        <w:jc w:val="right"/>
        <w:rPr>
          <w:rFonts w:ascii="Times New Roman" w:eastAsia="Calibri" w:hAnsi="Times New Roman" w:cs="Times New Roman"/>
          <w:kern w:val="1"/>
          <w:sz w:val="20"/>
          <w:szCs w:val="18"/>
          <w:lang w:eastAsia="ar-SA"/>
        </w:rPr>
      </w:pPr>
      <w:r w:rsidRPr="00EB4231">
        <w:rPr>
          <w:rFonts w:ascii="Times New Roman" w:eastAsia="Calibri" w:hAnsi="Times New Roman" w:cs="Times New Roman"/>
          <w:kern w:val="1"/>
          <w:sz w:val="20"/>
          <w:szCs w:val="18"/>
          <w:lang w:eastAsia="ar-SA"/>
        </w:rPr>
        <w:t>«Центр детского научно-технического творчества»</w:t>
      </w:r>
    </w:p>
    <w:p w:rsidR="004A74D7" w:rsidRDefault="004A74D7" w:rsidP="004A74D7">
      <w:pPr>
        <w:suppressAutoHyphens/>
        <w:spacing w:line="240" w:lineRule="auto"/>
        <w:ind w:right="-3"/>
        <w:contextualSpacing/>
        <w:jc w:val="right"/>
        <w:rPr>
          <w:rFonts w:ascii="Times New Roman" w:eastAsia="Calibri" w:hAnsi="Times New Roman" w:cs="Times New Roman"/>
          <w:b/>
          <w:bCs/>
          <w:kern w:val="32"/>
          <w:sz w:val="32"/>
          <w:szCs w:val="32"/>
          <w:lang w:val="sah-RU" w:eastAsia="ar-SA"/>
        </w:rPr>
      </w:pPr>
      <w:r w:rsidRPr="00EB4231">
        <w:rPr>
          <w:rFonts w:ascii="Times New Roman" w:eastAsia="Calibri" w:hAnsi="Times New Roman" w:cs="Times New Roman"/>
          <w:kern w:val="1"/>
          <w:sz w:val="20"/>
          <w:szCs w:val="18"/>
          <w:lang w:eastAsia="ar-SA"/>
        </w:rPr>
        <w:t xml:space="preserve"> муниципального района «Нюрбинский район» РС (Я)</w:t>
      </w:r>
    </w:p>
    <w:p w:rsidR="004A74D7" w:rsidRDefault="004A74D7" w:rsidP="004A74D7">
      <w:pPr>
        <w:keepNext/>
        <w:suppressAutoHyphens/>
        <w:spacing w:before="240" w:after="60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32"/>
          <w:szCs w:val="32"/>
          <w:lang w:val="sah-RU" w:eastAsia="ar-SA"/>
        </w:rPr>
      </w:pPr>
    </w:p>
    <w:p w:rsidR="004A74D7" w:rsidRDefault="004A74D7" w:rsidP="004A74D7">
      <w:pPr>
        <w:keepNext/>
        <w:suppressAutoHyphens/>
        <w:spacing w:before="240" w:after="60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32"/>
          <w:szCs w:val="32"/>
          <w:lang w:val="sah-RU" w:eastAsia="ar-SA"/>
        </w:rPr>
      </w:pPr>
    </w:p>
    <w:p w:rsidR="004A74D7" w:rsidRDefault="004A74D7" w:rsidP="004A74D7">
      <w:pPr>
        <w:keepNext/>
        <w:suppressAutoHyphens/>
        <w:spacing w:before="240" w:after="60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32"/>
          <w:szCs w:val="32"/>
          <w:lang w:val="sah-RU" w:eastAsia="ar-SA"/>
        </w:rPr>
      </w:pPr>
    </w:p>
    <w:p w:rsidR="004A74D7" w:rsidRDefault="004A74D7" w:rsidP="004A74D7">
      <w:pPr>
        <w:keepNext/>
        <w:suppressAutoHyphens/>
        <w:spacing w:before="240" w:after="60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32"/>
          <w:szCs w:val="32"/>
          <w:lang w:val="sah-RU" w:eastAsia="ar-SA"/>
        </w:rPr>
      </w:pPr>
    </w:p>
    <w:p w:rsidR="004A74D7" w:rsidRPr="00EB4231" w:rsidRDefault="004A74D7" w:rsidP="004A74D7">
      <w:pPr>
        <w:keepNext/>
        <w:suppressAutoHyphens/>
        <w:spacing w:before="240" w:after="60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32"/>
          <w:szCs w:val="32"/>
          <w:lang w:val="sah-RU" w:eastAsia="ar-SA"/>
        </w:rPr>
      </w:pPr>
    </w:p>
    <w:p w:rsidR="004A74D7" w:rsidRPr="00E8356D" w:rsidRDefault="004A74D7" w:rsidP="004A74D7">
      <w:pPr>
        <w:keepNext/>
        <w:suppressAutoHyphens/>
        <w:spacing w:before="240" w:after="60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32"/>
          <w:szCs w:val="32"/>
          <w:lang w:eastAsia="ar-SA"/>
        </w:rPr>
      </w:pPr>
      <w:r w:rsidRPr="00E8356D">
        <w:rPr>
          <w:rFonts w:ascii="Times New Roman" w:eastAsia="Calibri" w:hAnsi="Times New Roman" w:cs="Times New Roman"/>
          <w:b/>
          <w:bCs/>
          <w:kern w:val="32"/>
          <w:sz w:val="32"/>
          <w:szCs w:val="32"/>
          <w:lang w:eastAsia="ar-SA"/>
        </w:rPr>
        <w:t xml:space="preserve">ПРОЕКТ </w:t>
      </w:r>
    </w:p>
    <w:p w:rsidR="004A74D7" w:rsidRPr="00A817C5" w:rsidRDefault="00A817C5" w:rsidP="004A74D7">
      <w:pPr>
        <w:keepNext/>
        <w:suppressAutoHyphens/>
        <w:spacing w:before="240" w:after="60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36"/>
          <w:szCs w:val="36"/>
          <w:lang w:eastAsia="ar-SA"/>
        </w:rPr>
      </w:pPr>
      <w:r>
        <w:rPr>
          <w:rFonts w:ascii="Times New Roman" w:eastAsia="Calibri" w:hAnsi="Times New Roman" w:cs="Times New Roman"/>
          <w:b/>
          <w:bCs/>
          <w:kern w:val="32"/>
          <w:sz w:val="36"/>
          <w:szCs w:val="36"/>
          <w:lang w:eastAsia="ar-SA"/>
        </w:rPr>
        <w:t>"</w:t>
      </w:r>
      <w:r w:rsidRPr="00A817C5">
        <w:rPr>
          <w:rFonts w:ascii="Times New Roman" w:hAnsi="Times New Roman" w:cs="Times New Roman"/>
          <w:sz w:val="36"/>
          <w:szCs w:val="36"/>
          <w:lang w:val="sah-RU"/>
        </w:rPr>
        <w:t>М</w:t>
      </w:r>
      <w:r w:rsidRPr="00A817C5">
        <w:rPr>
          <w:rFonts w:ascii="Times New Roman" w:hAnsi="Times New Roman" w:cs="Times New Roman"/>
          <w:sz w:val="36"/>
          <w:szCs w:val="36"/>
        </w:rPr>
        <w:t xml:space="preserve">обильное </w:t>
      </w:r>
      <w:r w:rsidRPr="00A817C5">
        <w:rPr>
          <w:rFonts w:ascii="Times New Roman" w:hAnsi="Times New Roman" w:cs="Times New Roman"/>
          <w:sz w:val="36"/>
          <w:szCs w:val="36"/>
          <w:lang w:val="sah-RU"/>
        </w:rPr>
        <w:t xml:space="preserve">приложение  (бренд) </w:t>
      </w:r>
      <w:r w:rsidRPr="00A817C5">
        <w:rPr>
          <w:rFonts w:ascii="Times New Roman" w:hAnsi="Times New Roman" w:cs="Times New Roman"/>
          <w:sz w:val="36"/>
          <w:szCs w:val="36"/>
        </w:rPr>
        <w:t>Центра  "</w:t>
      </w:r>
      <w:r w:rsidRPr="00A817C5">
        <w:rPr>
          <w:rFonts w:ascii="Times New Roman" w:hAnsi="Times New Roman" w:cs="Times New Roman"/>
          <w:sz w:val="36"/>
          <w:szCs w:val="36"/>
          <w:lang w:val="en-US"/>
        </w:rPr>
        <w:t>ZDNTT</w:t>
      </w:r>
      <w:r w:rsidRPr="00A817C5">
        <w:rPr>
          <w:rFonts w:ascii="Times New Roman" w:hAnsi="Times New Roman" w:cs="Times New Roman"/>
          <w:sz w:val="36"/>
          <w:szCs w:val="36"/>
        </w:rPr>
        <w:t xml:space="preserve"> </w:t>
      </w:r>
      <w:r w:rsidRPr="00A817C5">
        <w:rPr>
          <w:rFonts w:ascii="Times New Roman" w:hAnsi="Times New Roman" w:cs="Times New Roman"/>
          <w:sz w:val="36"/>
          <w:szCs w:val="36"/>
          <w:lang w:val="en-US"/>
        </w:rPr>
        <w:t>Nyurba</w:t>
      </w:r>
      <w:r w:rsidRPr="00A817C5">
        <w:rPr>
          <w:rFonts w:ascii="Times New Roman" w:hAnsi="Times New Roman" w:cs="Times New Roman"/>
          <w:sz w:val="36"/>
          <w:szCs w:val="36"/>
        </w:rPr>
        <w:t>"</w:t>
      </w:r>
    </w:p>
    <w:p w:rsidR="004A74D7" w:rsidRPr="00321C0F" w:rsidRDefault="004A74D7" w:rsidP="004A74D7">
      <w:pPr>
        <w:keepNext/>
        <w:suppressAutoHyphens/>
        <w:spacing w:before="240" w:after="60"/>
        <w:jc w:val="center"/>
        <w:outlineLvl w:val="0"/>
        <w:rPr>
          <w:rFonts w:ascii="Times New Roman" w:eastAsia="Calibri" w:hAnsi="Times New Roman" w:cs="Times New Roman"/>
          <w:b/>
          <w:bCs/>
          <w:color w:val="365F91"/>
          <w:kern w:val="32"/>
          <w:sz w:val="32"/>
          <w:szCs w:val="32"/>
          <w:lang w:eastAsia="ar-SA"/>
        </w:rPr>
      </w:pPr>
    </w:p>
    <w:p w:rsidR="004A74D7" w:rsidRPr="00EB4231" w:rsidRDefault="004A74D7" w:rsidP="004A74D7">
      <w:pPr>
        <w:keepNext/>
        <w:suppressAutoHyphens/>
        <w:spacing w:before="240" w:after="60"/>
        <w:jc w:val="center"/>
        <w:outlineLvl w:val="0"/>
        <w:rPr>
          <w:rFonts w:ascii="Cambria" w:eastAsia="Calibri" w:hAnsi="Cambria" w:cs="Times New Roman"/>
          <w:b/>
          <w:bCs/>
          <w:color w:val="365F91"/>
          <w:kern w:val="32"/>
          <w:sz w:val="32"/>
          <w:szCs w:val="32"/>
          <w:lang w:eastAsia="ar-SA"/>
        </w:rPr>
      </w:pPr>
    </w:p>
    <w:p w:rsidR="004A74D7" w:rsidRPr="00EB4231" w:rsidRDefault="004A74D7" w:rsidP="004A74D7">
      <w:pPr>
        <w:keepNext/>
        <w:suppressAutoHyphens/>
        <w:spacing w:before="240" w:after="60"/>
        <w:jc w:val="center"/>
        <w:outlineLvl w:val="0"/>
        <w:rPr>
          <w:rFonts w:ascii="Cambria" w:eastAsia="Calibri" w:hAnsi="Cambria" w:cs="Times New Roman"/>
          <w:b/>
          <w:bCs/>
          <w:color w:val="365F91"/>
          <w:kern w:val="32"/>
          <w:sz w:val="32"/>
          <w:szCs w:val="32"/>
          <w:lang w:eastAsia="ar-SA"/>
        </w:rPr>
      </w:pPr>
    </w:p>
    <w:p w:rsidR="004A74D7" w:rsidRPr="00EB4231" w:rsidRDefault="004A74D7" w:rsidP="004A74D7">
      <w:pPr>
        <w:keepNext/>
        <w:suppressAutoHyphens/>
        <w:spacing w:before="240" w:after="60"/>
        <w:jc w:val="center"/>
        <w:outlineLvl w:val="0"/>
        <w:rPr>
          <w:rFonts w:ascii="Cambria" w:eastAsia="Calibri" w:hAnsi="Cambria" w:cs="Times New Roman"/>
          <w:b/>
          <w:bCs/>
          <w:color w:val="365F91"/>
          <w:kern w:val="32"/>
          <w:sz w:val="32"/>
          <w:szCs w:val="32"/>
          <w:lang w:eastAsia="ar-SA"/>
        </w:rPr>
      </w:pPr>
    </w:p>
    <w:p w:rsidR="004A74D7" w:rsidRDefault="004A74D7" w:rsidP="004A74D7">
      <w:pPr>
        <w:keepNext/>
        <w:suppressAutoHyphens/>
        <w:spacing w:before="240" w:after="60"/>
        <w:jc w:val="center"/>
        <w:outlineLvl w:val="0"/>
        <w:rPr>
          <w:rFonts w:ascii="Cambria" w:eastAsia="Calibri" w:hAnsi="Cambria" w:cs="Times New Roman"/>
          <w:b/>
          <w:bCs/>
          <w:color w:val="365F91"/>
          <w:kern w:val="32"/>
          <w:sz w:val="32"/>
          <w:szCs w:val="32"/>
          <w:lang w:eastAsia="ar-SA"/>
        </w:rPr>
      </w:pPr>
    </w:p>
    <w:p w:rsidR="004A74D7" w:rsidRPr="007B513C" w:rsidRDefault="004A74D7" w:rsidP="004A74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pacing w:val="5"/>
          <w:szCs w:val="24"/>
          <w:lang w:eastAsia="ru-RU"/>
        </w:rPr>
      </w:pPr>
    </w:p>
    <w:p w:rsidR="004A74D7" w:rsidRPr="00EB4231" w:rsidRDefault="004A74D7" w:rsidP="004A74D7">
      <w:pPr>
        <w:spacing w:after="0" w:line="240" w:lineRule="auto"/>
        <w:ind w:firstLine="720"/>
        <w:jc w:val="center"/>
        <w:rPr>
          <w:rFonts w:ascii="Times New Roman" w:eastAsia="Calibri" w:hAnsi="Times New Roman" w:cs="Aharoni"/>
          <w:b/>
          <w:bCs/>
          <w:smallCaps/>
          <w:spacing w:val="5"/>
          <w:szCs w:val="24"/>
          <w:lang w:val="sah-RU" w:eastAsia="ru-RU" w:bidi="he-IL"/>
        </w:rPr>
      </w:pPr>
    </w:p>
    <w:p w:rsidR="004A74D7" w:rsidRDefault="004A74D7" w:rsidP="004A74D7">
      <w:pPr>
        <w:spacing w:after="0" w:line="240" w:lineRule="auto"/>
        <w:ind w:firstLine="720"/>
        <w:jc w:val="center"/>
        <w:rPr>
          <w:rFonts w:ascii="Times New Roman" w:eastAsia="Calibri" w:hAnsi="Times New Roman" w:cs="Aharoni"/>
          <w:b/>
          <w:bCs/>
          <w:smallCaps/>
          <w:spacing w:val="5"/>
          <w:szCs w:val="24"/>
          <w:lang w:val="sah-RU" w:eastAsia="ru-RU" w:bidi="he-IL"/>
        </w:rPr>
      </w:pPr>
      <w:r>
        <w:rPr>
          <w:rFonts w:ascii="Times New Roman" w:eastAsia="Calibri" w:hAnsi="Times New Roman" w:cs="Aharoni"/>
          <w:b/>
          <w:bCs/>
          <w:smallCaps/>
          <w:spacing w:val="5"/>
          <w:szCs w:val="24"/>
          <w:lang w:val="sah-RU" w:eastAsia="ru-RU" w:bidi="he-IL"/>
        </w:rPr>
        <w:t>Нюрба 201</w:t>
      </w:r>
      <w:r w:rsidR="00A817C5">
        <w:rPr>
          <w:rFonts w:ascii="Times New Roman" w:eastAsia="Calibri" w:hAnsi="Times New Roman" w:cs="Aharoni"/>
          <w:b/>
          <w:bCs/>
          <w:smallCaps/>
          <w:spacing w:val="5"/>
          <w:szCs w:val="24"/>
          <w:lang w:eastAsia="ru-RU" w:bidi="he-IL"/>
        </w:rPr>
        <w:t>9</w:t>
      </w:r>
      <w:r w:rsidRPr="00EB4231">
        <w:rPr>
          <w:rFonts w:ascii="Times New Roman" w:eastAsia="Calibri" w:hAnsi="Times New Roman" w:cs="Aharoni"/>
          <w:b/>
          <w:bCs/>
          <w:smallCaps/>
          <w:spacing w:val="5"/>
          <w:szCs w:val="24"/>
          <w:lang w:val="sah-RU" w:eastAsia="ru-RU" w:bidi="he-IL"/>
        </w:rPr>
        <w:t>г.</w:t>
      </w:r>
    </w:p>
    <w:p w:rsidR="004A74D7" w:rsidRDefault="004A74D7" w:rsidP="004A74D7">
      <w:pPr>
        <w:spacing w:after="0" w:line="240" w:lineRule="auto"/>
        <w:ind w:firstLine="720"/>
        <w:jc w:val="center"/>
        <w:rPr>
          <w:rFonts w:ascii="Times New Roman" w:eastAsia="Calibri" w:hAnsi="Times New Roman" w:cs="Aharoni"/>
          <w:b/>
          <w:bCs/>
          <w:smallCaps/>
          <w:spacing w:val="5"/>
          <w:szCs w:val="24"/>
          <w:lang w:val="sah-RU" w:eastAsia="ru-RU" w:bidi="he-IL"/>
        </w:rPr>
      </w:pPr>
    </w:p>
    <w:p w:rsidR="004A74D7" w:rsidRDefault="004A74D7" w:rsidP="001E0778">
      <w:pPr>
        <w:pStyle w:val="a3"/>
        <w:jc w:val="center"/>
        <w:rPr>
          <w:rFonts w:ascii="Times New Roman" w:eastAsia="Calibri" w:hAnsi="Times New Roman" w:cs="Times New Roman"/>
          <w:b/>
          <w:bCs/>
          <w:i/>
          <w:color w:val="000000"/>
          <w:kern w:val="32"/>
          <w:sz w:val="32"/>
          <w:szCs w:val="32"/>
          <w:lang w:val="sah-RU" w:eastAsia="ar-SA"/>
        </w:rPr>
      </w:pPr>
    </w:p>
    <w:p w:rsidR="004A74D7" w:rsidRDefault="004A74D7" w:rsidP="001E0778">
      <w:pPr>
        <w:pStyle w:val="a3"/>
        <w:jc w:val="center"/>
        <w:rPr>
          <w:rFonts w:ascii="Times New Roman" w:eastAsia="Calibri" w:hAnsi="Times New Roman" w:cs="Times New Roman"/>
          <w:b/>
          <w:bCs/>
          <w:i/>
          <w:color w:val="000000"/>
          <w:kern w:val="32"/>
          <w:sz w:val="32"/>
          <w:szCs w:val="32"/>
          <w:lang w:val="sah-RU" w:eastAsia="ar-SA"/>
        </w:rPr>
      </w:pPr>
    </w:p>
    <w:p w:rsidR="004A74D7" w:rsidRDefault="004A74D7" w:rsidP="001E0778">
      <w:pPr>
        <w:pStyle w:val="a3"/>
        <w:jc w:val="center"/>
        <w:rPr>
          <w:rFonts w:ascii="Times New Roman" w:eastAsia="Calibri" w:hAnsi="Times New Roman" w:cs="Times New Roman"/>
          <w:b/>
          <w:bCs/>
          <w:i/>
          <w:color w:val="000000"/>
          <w:kern w:val="32"/>
          <w:sz w:val="32"/>
          <w:szCs w:val="32"/>
          <w:lang w:val="sah-RU" w:eastAsia="ar-SA"/>
        </w:rPr>
      </w:pPr>
    </w:p>
    <w:p w:rsidR="001E0778" w:rsidRDefault="001E0778" w:rsidP="001E0778">
      <w:pPr>
        <w:pStyle w:val="a3"/>
        <w:jc w:val="center"/>
        <w:rPr>
          <w:rFonts w:ascii="Times New Roman" w:eastAsia="Calibri" w:hAnsi="Times New Roman" w:cs="Times New Roman"/>
          <w:b/>
          <w:bCs/>
          <w:i/>
          <w:color w:val="000000"/>
          <w:kern w:val="32"/>
          <w:sz w:val="32"/>
          <w:szCs w:val="32"/>
          <w:lang w:val="sah-RU" w:eastAsia="ar-SA"/>
        </w:rPr>
      </w:pPr>
      <w:r w:rsidRPr="00C32462">
        <w:rPr>
          <w:rFonts w:ascii="Times New Roman" w:eastAsia="Calibri" w:hAnsi="Times New Roman" w:cs="Times New Roman"/>
          <w:b/>
          <w:bCs/>
          <w:i/>
          <w:color w:val="000000"/>
          <w:kern w:val="32"/>
          <w:sz w:val="32"/>
          <w:szCs w:val="32"/>
          <w:lang w:val="sah-RU" w:eastAsia="ar-SA"/>
        </w:rPr>
        <w:lastRenderedPageBreak/>
        <w:t>Паспорт проекта</w:t>
      </w:r>
    </w:p>
    <w:p w:rsidR="001E0778" w:rsidRPr="00C32462" w:rsidRDefault="001E0778" w:rsidP="001E0778">
      <w:pPr>
        <w:pStyle w:val="a3"/>
        <w:jc w:val="center"/>
        <w:rPr>
          <w:rFonts w:ascii="Times New Roman" w:eastAsia="Calibri" w:hAnsi="Times New Roman" w:cs="Times New Roman"/>
          <w:b/>
          <w:bCs/>
          <w:i/>
          <w:color w:val="000000"/>
          <w:kern w:val="32"/>
          <w:sz w:val="32"/>
          <w:szCs w:val="32"/>
          <w:lang w:val="en-US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4"/>
        <w:gridCol w:w="5687"/>
      </w:tblGrid>
      <w:tr w:rsidR="001E0778" w:rsidRPr="00CC692E" w:rsidTr="006C288C">
        <w:trPr>
          <w:trHeight w:val="720"/>
        </w:trPr>
        <w:tc>
          <w:tcPr>
            <w:tcW w:w="3884" w:type="dxa"/>
          </w:tcPr>
          <w:p w:rsidR="001E0778" w:rsidRPr="00C32462" w:rsidRDefault="00D77599" w:rsidP="006C288C">
            <w:pPr>
              <w:pStyle w:val="a3"/>
              <w:rPr>
                <w:rFonts w:ascii="Times New Roman" w:hAnsi="Times New Roman" w:cs="Times New Roman"/>
                <w:b/>
                <w:i/>
                <w:kern w:val="32"/>
                <w:sz w:val="24"/>
                <w:szCs w:val="24"/>
                <w:lang w:val="sah-RU" w:eastAsia="ar-SA"/>
              </w:rPr>
            </w:pPr>
            <w:r>
              <w:rPr>
                <w:rFonts w:ascii="Times New Roman" w:hAnsi="Times New Roman" w:cs="Times New Roman"/>
                <w:b/>
                <w:i/>
                <w:kern w:val="32"/>
                <w:sz w:val="24"/>
                <w:szCs w:val="24"/>
                <w:lang w:val="sah-RU" w:eastAsia="ar-SA"/>
              </w:rPr>
              <w:t>Наименование проекта</w:t>
            </w:r>
          </w:p>
        </w:tc>
        <w:tc>
          <w:tcPr>
            <w:tcW w:w="5687" w:type="dxa"/>
          </w:tcPr>
          <w:p w:rsidR="001E0778" w:rsidRPr="00FA1642" w:rsidRDefault="00AD39FE" w:rsidP="00B245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обильное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приложение </w:t>
            </w:r>
            <w:r w:rsidR="00A817C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(бренд) </w:t>
            </w:r>
            <w:r w:rsidR="007F5B9C">
              <w:rPr>
                <w:rFonts w:ascii="Times New Roman" w:hAnsi="Times New Roman" w:cs="Times New Roman"/>
                <w:sz w:val="24"/>
                <w:szCs w:val="24"/>
              </w:rPr>
              <w:t>Центра  "</w:t>
            </w:r>
            <w:r w:rsidR="00FA1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ZDNTT</w:t>
            </w:r>
            <w:r w:rsidR="00FA1642" w:rsidRPr="00FA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Nyurba</w:t>
            </w:r>
            <w:r w:rsidR="001E07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A1642" w:rsidRPr="00FA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0778" w:rsidRPr="00CC692E" w:rsidTr="006C288C">
        <w:trPr>
          <w:trHeight w:val="720"/>
        </w:trPr>
        <w:tc>
          <w:tcPr>
            <w:tcW w:w="3884" w:type="dxa"/>
          </w:tcPr>
          <w:p w:rsidR="001E0778" w:rsidRPr="00C32462" w:rsidRDefault="001E0778" w:rsidP="006C288C">
            <w:pPr>
              <w:pStyle w:val="a3"/>
              <w:rPr>
                <w:rFonts w:ascii="Times New Roman" w:hAnsi="Times New Roman" w:cs="Times New Roman"/>
                <w:b/>
                <w:i/>
                <w:kern w:val="32"/>
                <w:sz w:val="24"/>
                <w:szCs w:val="24"/>
                <w:lang w:val="sah-RU" w:eastAsia="ar-SA"/>
              </w:rPr>
            </w:pPr>
            <w:r w:rsidRPr="00C32462">
              <w:rPr>
                <w:rFonts w:ascii="Times New Roman" w:hAnsi="Times New Roman" w:cs="Times New Roman"/>
                <w:b/>
                <w:i/>
                <w:kern w:val="32"/>
                <w:sz w:val="24"/>
                <w:szCs w:val="24"/>
                <w:lang w:val="sah-RU" w:eastAsia="ar-SA"/>
              </w:rPr>
              <w:t>Разработчики проекта</w:t>
            </w:r>
          </w:p>
        </w:tc>
        <w:tc>
          <w:tcPr>
            <w:tcW w:w="5687" w:type="dxa"/>
          </w:tcPr>
          <w:p w:rsidR="00FA099E" w:rsidRDefault="00E46B03" w:rsidP="00FA099E">
            <w:pPr>
              <w:pStyle w:val="a3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Жендорусова Марфа Ивановна - зам.директора по УВР, </w:t>
            </w:r>
          </w:p>
          <w:p w:rsidR="004A74D7" w:rsidRDefault="00FA099E" w:rsidP="006C288C">
            <w:pPr>
              <w:pStyle w:val="a3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Егорова Марина Семеновна - методист, </w:t>
            </w:r>
          </w:p>
          <w:p w:rsidR="004A74D7" w:rsidRPr="000E01FD" w:rsidRDefault="004A74D7" w:rsidP="006C288C">
            <w:pPr>
              <w:pStyle w:val="a3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Миронов Егор Герасимович - педагог ДО.</w:t>
            </w:r>
          </w:p>
        </w:tc>
      </w:tr>
      <w:tr w:rsidR="001E0778" w:rsidRPr="00CC692E" w:rsidTr="001421DB">
        <w:trPr>
          <w:trHeight w:val="1337"/>
        </w:trPr>
        <w:tc>
          <w:tcPr>
            <w:tcW w:w="3884" w:type="dxa"/>
          </w:tcPr>
          <w:p w:rsidR="001E0778" w:rsidRPr="00C32462" w:rsidRDefault="001E0778" w:rsidP="006C288C">
            <w:pPr>
              <w:pStyle w:val="a3"/>
              <w:rPr>
                <w:rFonts w:ascii="Times New Roman" w:hAnsi="Times New Roman" w:cs="Times New Roman"/>
                <w:b/>
                <w:i/>
                <w:kern w:val="32"/>
                <w:sz w:val="24"/>
                <w:szCs w:val="24"/>
                <w:lang w:val="sah-RU" w:eastAsia="ar-SA"/>
              </w:rPr>
            </w:pPr>
            <w:r w:rsidRPr="00C32462">
              <w:rPr>
                <w:rFonts w:ascii="Times New Roman" w:hAnsi="Times New Roman" w:cs="Times New Roman"/>
                <w:b/>
                <w:i/>
                <w:kern w:val="32"/>
                <w:sz w:val="24"/>
                <w:szCs w:val="24"/>
                <w:lang w:val="sah-RU" w:eastAsia="ar-SA"/>
              </w:rPr>
              <w:t>Цель проекта</w:t>
            </w:r>
          </w:p>
        </w:tc>
        <w:tc>
          <w:tcPr>
            <w:tcW w:w="5687" w:type="dxa"/>
          </w:tcPr>
          <w:p w:rsidR="001E0778" w:rsidRPr="00AD39FE" w:rsidRDefault="00AD39FE" w:rsidP="00AD39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мобильного приложения Центра для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доступности информации, удаленной записи на  занятия и </w:t>
            </w:r>
            <w:r w:rsidR="0006735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повышения положительного имиджа Центра. </w:t>
            </w:r>
          </w:p>
        </w:tc>
      </w:tr>
      <w:tr w:rsidR="001E0778" w:rsidRPr="00CC692E" w:rsidTr="006C288C">
        <w:trPr>
          <w:trHeight w:val="720"/>
        </w:trPr>
        <w:tc>
          <w:tcPr>
            <w:tcW w:w="3884" w:type="dxa"/>
          </w:tcPr>
          <w:p w:rsidR="001E0778" w:rsidRPr="00C32462" w:rsidRDefault="001E0778" w:rsidP="006C288C">
            <w:pPr>
              <w:pStyle w:val="a3"/>
              <w:rPr>
                <w:rFonts w:ascii="Times New Roman" w:hAnsi="Times New Roman" w:cs="Times New Roman"/>
                <w:b/>
                <w:i/>
                <w:kern w:val="32"/>
                <w:sz w:val="24"/>
                <w:szCs w:val="24"/>
                <w:lang w:val="sah-RU" w:eastAsia="ar-SA"/>
              </w:rPr>
            </w:pPr>
            <w:r w:rsidRPr="00C32462">
              <w:rPr>
                <w:rFonts w:ascii="Times New Roman" w:hAnsi="Times New Roman" w:cs="Times New Roman"/>
                <w:b/>
                <w:i/>
                <w:kern w:val="32"/>
                <w:sz w:val="24"/>
                <w:szCs w:val="24"/>
                <w:lang w:val="sah-RU" w:eastAsia="ar-SA"/>
              </w:rPr>
              <w:t>Основные задачи проекта</w:t>
            </w:r>
          </w:p>
        </w:tc>
        <w:tc>
          <w:tcPr>
            <w:tcW w:w="5687" w:type="dxa"/>
          </w:tcPr>
          <w:p w:rsidR="00067353" w:rsidRDefault="00067353" w:rsidP="00D7759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Упростить и повысить эффективнось записи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кружки;</w:t>
            </w:r>
          </w:p>
          <w:p w:rsidR="00CB383C" w:rsidRDefault="00CB383C" w:rsidP="00CB383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-Ускорить обмен информациями между участниками образовательного процесса;</w:t>
            </w:r>
          </w:p>
          <w:p w:rsidR="00CB383C" w:rsidRDefault="00CB383C" w:rsidP="00D7759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</w:t>
            </w:r>
            <w:r w:rsidRPr="00BF653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оддерживать постоянный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и прямой </w:t>
            </w:r>
            <w:r w:rsidRPr="00BF653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контакт 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 родителями;</w:t>
            </w:r>
          </w:p>
          <w:p w:rsidR="00B245F9" w:rsidRDefault="00B245F9" w:rsidP="00D7759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- Обеспечить открытость информации о деятельности Центра;</w:t>
            </w:r>
          </w:p>
          <w:p w:rsidR="00FA099E" w:rsidRPr="00CB383C" w:rsidRDefault="00FA099E" w:rsidP="00D7759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- Повысить положительный имидж Центра;</w:t>
            </w:r>
          </w:p>
          <w:p w:rsidR="001E0778" w:rsidRDefault="00067353" w:rsidP="00D7759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B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Разнообразить форму обратной связи;</w:t>
            </w:r>
          </w:p>
          <w:p w:rsidR="00CB383C" w:rsidRDefault="00067353" w:rsidP="00CB383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B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Увеличить охват </w:t>
            </w:r>
            <w:r w:rsidR="00142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потенциальных заказчиков (законных представителей детей)</w:t>
            </w:r>
            <w:r w:rsidR="00CB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142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67353" w:rsidRPr="00037135" w:rsidRDefault="00CB383C" w:rsidP="00CB383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Привлечь </w:t>
            </w:r>
            <w:r w:rsidR="00142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социальных партнеров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дальнейшего сотрудничества. </w:t>
            </w:r>
            <w:r w:rsidR="00142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0778" w:rsidRPr="00CC692E" w:rsidTr="006C288C">
        <w:trPr>
          <w:trHeight w:val="720"/>
        </w:trPr>
        <w:tc>
          <w:tcPr>
            <w:tcW w:w="3884" w:type="dxa"/>
          </w:tcPr>
          <w:p w:rsidR="001E0778" w:rsidRPr="00C32462" w:rsidRDefault="001E0778" w:rsidP="006C288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2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Принципы реализации проекта</w:t>
            </w:r>
          </w:p>
        </w:tc>
        <w:tc>
          <w:tcPr>
            <w:tcW w:w="5687" w:type="dxa"/>
          </w:tcPr>
          <w:p w:rsidR="00CB383C" w:rsidRPr="00CC692E" w:rsidRDefault="00CB383C" w:rsidP="00CB38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69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принцип социальной гарантии на качественное и безопасное дополнительное образование детей;</w:t>
            </w:r>
          </w:p>
          <w:p w:rsidR="00CB383C" w:rsidRPr="00CC692E" w:rsidRDefault="00CB383C" w:rsidP="00CB38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69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принцип партнерства в целях расширения вовлеченности детей в дополнительное образование;</w:t>
            </w:r>
          </w:p>
          <w:p w:rsidR="001E0778" w:rsidRPr="00CC692E" w:rsidRDefault="00CB383C" w:rsidP="006C28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69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принцип реализации права на развитие личностного и профессионального самоопределения детей и подростков в различных видах конструктивной и личностнообразующей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E0778" w:rsidRPr="00CC692E" w:rsidTr="006C288C">
        <w:trPr>
          <w:trHeight w:val="720"/>
        </w:trPr>
        <w:tc>
          <w:tcPr>
            <w:tcW w:w="3884" w:type="dxa"/>
          </w:tcPr>
          <w:p w:rsidR="001E0778" w:rsidRPr="00C32462" w:rsidRDefault="001E0778" w:rsidP="006C288C">
            <w:pPr>
              <w:pStyle w:val="a3"/>
              <w:rPr>
                <w:rFonts w:ascii="Times New Roman" w:hAnsi="Times New Roman" w:cs="Times New Roman"/>
                <w:b/>
                <w:i/>
                <w:kern w:val="32"/>
                <w:sz w:val="24"/>
                <w:szCs w:val="24"/>
                <w:lang w:val="sah-RU" w:eastAsia="ar-SA"/>
              </w:rPr>
            </w:pPr>
            <w:r w:rsidRPr="00C32462">
              <w:rPr>
                <w:rFonts w:ascii="Times New Roman" w:hAnsi="Times New Roman" w:cs="Times New Roman"/>
                <w:b/>
                <w:i/>
                <w:kern w:val="32"/>
                <w:sz w:val="24"/>
                <w:szCs w:val="24"/>
                <w:lang w:val="sah-RU" w:eastAsia="ar-SA"/>
              </w:rPr>
              <w:t>Сроки реализации проекта</w:t>
            </w:r>
          </w:p>
        </w:tc>
        <w:tc>
          <w:tcPr>
            <w:tcW w:w="5687" w:type="dxa"/>
          </w:tcPr>
          <w:p w:rsidR="001E0778" w:rsidRPr="00CC692E" w:rsidRDefault="009476E6" w:rsidP="006C288C">
            <w:pPr>
              <w:pStyle w:val="a3"/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  <w:t>2019</w:t>
            </w:r>
            <w:r w:rsidR="001E0778"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  <w:t>-2023</w:t>
            </w:r>
            <w:r w:rsidR="001E0778" w:rsidRPr="00CC692E"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  <w:t>гг.</w:t>
            </w:r>
          </w:p>
        </w:tc>
      </w:tr>
      <w:tr w:rsidR="001E0778" w:rsidRPr="00CC692E" w:rsidTr="009476E6">
        <w:trPr>
          <w:trHeight w:val="1266"/>
        </w:trPr>
        <w:tc>
          <w:tcPr>
            <w:tcW w:w="3884" w:type="dxa"/>
          </w:tcPr>
          <w:p w:rsidR="001E0778" w:rsidRPr="00C32462" w:rsidRDefault="001E0778" w:rsidP="006C288C">
            <w:pPr>
              <w:pStyle w:val="a3"/>
              <w:rPr>
                <w:rFonts w:ascii="Times New Roman" w:hAnsi="Times New Roman" w:cs="Times New Roman"/>
                <w:b/>
                <w:i/>
                <w:kern w:val="32"/>
                <w:sz w:val="24"/>
                <w:szCs w:val="24"/>
                <w:lang w:val="sah-RU" w:eastAsia="ar-SA"/>
              </w:rPr>
            </w:pPr>
            <w:r w:rsidRPr="00C32462">
              <w:rPr>
                <w:rFonts w:ascii="Times New Roman" w:hAnsi="Times New Roman" w:cs="Times New Roman"/>
                <w:b/>
                <w:i/>
                <w:kern w:val="32"/>
                <w:sz w:val="24"/>
                <w:szCs w:val="24"/>
                <w:lang w:val="sah-RU" w:eastAsia="ar-SA"/>
              </w:rPr>
              <w:t>Этапы проекта</w:t>
            </w:r>
          </w:p>
        </w:tc>
        <w:tc>
          <w:tcPr>
            <w:tcW w:w="5687" w:type="dxa"/>
          </w:tcPr>
          <w:p w:rsidR="001E0778" w:rsidRDefault="001E0778" w:rsidP="006C288C">
            <w:pPr>
              <w:pStyle w:val="a3"/>
              <w:rPr>
                <w:rFonts w:ascii="Times New Roman" w:hAnsi="Times New Roman" w:cs="Times New Roman"/>
                <w:b/>
                <w:i/>
                <w:kern w:val="32"/>
                <w:sz w:val="24"/>
                <w:szCs w:val="24"/>
                <w:lang w:eastAsia="ar-SA"/>
              </w:rPr>
            </w:pPr>
            <w:r w:rsidRPr="00CC692E">
              <w:rPr>
                <w:rFonts w:ascii="Times New Roman" w:hAnsi="Times New Roman" w:cs="Times New Roman"/>
                <w:b/>
                <w:i/>
                <w:kern w:val="32"/>
                <w:sz w:val="24"/>
                <w:szCs w:val="24"/>
                <w:lang w:val="en-US" w:eastAsia="ar-SA"/>
              </w:rPr>
              <w:t>I</w:t>
            </w:r>
            <w:r w:rsidRPr="00CC692E">
              <w:rPr>
                <w:rFonts w:ascii="Times New Roman" w:hAnsi="Times New Roman" w:cs="Times New Roman"/>
                <w:b/>
                <w:i/>
                <w:kern w:val="32"/>
                <w:sz w:val="24"/>
                <w:szCs w:val="24"/>
                <w:lang w:eastAsia="ar-SA"/>
              </w:rPr>
              <w:t xml:space="preserve"> эт</w:t>
            </w:r>
            <w:r>
              <w:rPr>
                <w:rFonts w:ascii="Times New Roman" w:hAnsi="Times New Roman" w:cs="Times New Roman"/>
                <w:b/>
                <w:i/>
                <w:kern w:val="32"/>
                <w:sz w:val="24"/>
                <w:szCs w:val="24"/>
                <w:lang w:eastAsia="ar-SA"/>
              </w:rPr>
              <w:t>ап – подготови</w:t>
            </w:r>
            <w:r w:rsidR="009476E6">
              <w:rPr>
                <w:rFonts w:ascii="Times New Roman" w:hAnsi="Times New Roman" w:cs="Times New Roman"/>
                <w:b/>
                <w:i/>
                <w:kern w:val="32"/>
                <w:sz w:val="24"/>
                <w:szCs w:val="24"/>
                <w:lang w:eastAsia="ar-SA"/>
              </w:rPr>
              <w:t>тельный (</w:t>
            </w:r>
            <w:r w:rsidR="006E6D69">
              <w:rPr>
                <w:rFonts w:ascii="Times New Roman" w:hAnsi="Times New Roman" w:cs="Times New Roman"/>
                <w:b/>
                <w:i/>
                <w:kern w:val="32"/>
                <w:sz w:val="24"/>
                <w:szCs w:val="24"/>
                <w:lang w:eastAsia="ar-SA"/>
              </w:rPr>
              <w:t xml:space="preserve">апрель </w:t>
            </w:r>
            <w:r w:rsidR="009476E6">
              <w:rPr>
                <w:rFonts w:ascii="Times New Roman" w:hAnsi="Times New Roman" w:cs="Times New Roman"/>
                <w:b/>
                <w:i/>
                <w:kern w:val="32"/>
                <w:sz w:val="24"/>
                <w:szCs w:val="24"/>
                <w:lang w:eastAsia="ar-SA"/>
              </w:rPr>
              <w:t xml:space="preserve">- </w:t>
            </w:r>
            <w:r w:rsidR="006E6D69">
              <w:rPr>
                <w:rFonts w:ascii="Times New Roman" w:hAnsi="Times New Roman" w:cs="Times New Roman"/>
                <w:b/>
                <w:i/>
                <w:kern w:val="32"/>
                <w:sz w:val="24"/>
                <w:szCs w:val="24"/>
                <w:lang w:eastAsia="ar-SA"/>
              </w:rPr>
              <w:t>май</w:t>
            </w:r>
            <w:r w:rsidR="009476E6">
              <w:rPr>
                <w:rFonts w:ascii="Times New Roman" w:hAnsi="Times New Roman" w:cs="Times New Roman"/>
                <w:b/>
                <w:i/>
                <w:kern w:val="32"/>
                <w:sz w:val="24"/>
                <w:szCs w:val="24"/>
                <w:lang w:eastAsia="ar-SA"/>
              </w:rPr>
              <w:t xml:space="preserve"> 2019</w:t>
            </w:r>
            <w:r w:rsidRPr="00CC692E">
              <w:rPr>
                <w:rFonts w:ascii="Times New Roman" w:hAnsi="Times New Roman" w:cs="Times New Roman"/>
                <w:b/>
                <w:i/>
                <w:kern w:val="32"/>
                <w:sz w:val="24"/>
                <w:szCs w:val="24"/>
                <w:lang w:eastAsia="ar-SA"/>
              </w:rPr>
              <w:t>г.):</w:t>
            </w:r>
          </w:p>
          <w:p w:rsidR="00EA5658" w:rsidRDefault="006E6D69" w:rsidP="007E59E5">
            <w:pPr>
              <w:pStyle w:val="a3"/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</w:pPr>
            <w:r w:rsidRPr="00EA5658"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  <w:t xml:space="preserve">- </w:t>
            </w:r>
            <w:r w:rsidR="00EA5658" w:rsidRPr="00EA5658"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  <w:t>Проведение анкетирования среди родителей (законных представителей) на</w:t>
            </w:r>
            <w:r w:rsidR="00EA5658"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  <w:t xml:space="preserve"> востребованность</w:t>
            </w:r>
            <w:r w:rsidR="00743CA3"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  <w:t xml:space="preserve"> данного мобильного приложения;</w:t>
            </w:r>
            <w:r w:rsidR="007B004E"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  <w:t xml:space="preserve"> (</w:t>
            </w:r>
            <w:r w:rsidR="007B004E" w:rsidRPr="007B004E">
              <w:rPr>
                <w:rFonts w:ascii="Times New Roman" w:hAnsi="Times New Roman" w:cs="Times New Roman"/>
                <w:i/>
                <w:kern w:val="32"/>
                <w:sz w:val="24"/>
                <w:szCs w:val="24"/>
                <w:lang w:eastAsia="ar-SA"/>
              </w:rPr>
              <w:t>приложение №1</w:t>
            </w:r>
            <w:r w:rsidR="007B004E"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  <w:t>)</w:t>
            </w:r>
            <w:r w:rsidR="00743CA3"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  <w:t xml:space="preserve"> </w:t>
            </w:r>
          </w:p>
          <w:p w:rsidR="00743CA3" w:rsidRPr="00EA5658" w:rsidRDefault="00743CA3" w:rsidP="007E59E5">
            <w:pPr>
              <w:pStyle w:val="a3"/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  <w:t xml:space="preserve">- Создание рабочей группы для совместного проектирования функций мобильного приложения; </w:t>
            </w:r>
          </w:p>
          <w:p w:rsidR="006E6D69" w:rsidRPr="00743CA3" w:rsidRDefault="00EA5658" w:rsidP="007E59E5">
            <w:pPr>
              <w:pStyle w:val="a3"/>
              <w:jc w:val="both"/>
              <w:rPr>
                <w:rFonts w:ascii="Times New Roman" w:hAnsi="Times New Roman" w:cs="Times New Roman"/>
                <w:i/>
                <w:kern w:val="32"/>
                <w:sz w:val="24"/>
                <w:szCs w:val="24"/>
                <w:lang w:eastAsia="ar-SA"/>
              </w:rPr>
            </w:pPr>
            <w:r w:rsidRPr="00743CA3">
              <w:rPr>
                <w:rFonts w:ascii="Times New Roman" w:hAnsi="Times New Roman" w:cs="Times New Roman"/>
                <w:i/>
                <w:kern w:val="32"/>
                <w:sz w:val="24"/>
                <w:szCs w:val="24"/>
                <w:lang w:eastAsia="ar-SA"/>
              </w:rPr>
              <w:t xml:space="preserve">- </w:t>
            </w:r>
            <w:r w:rsidRPr="00743CA3">
              <w:rPr>
                <w:rFonts w:ascii="Times New Roman" w:hAnsi="Times New Roman" w:cs="Times New Roman"/>
                <w:sz w:val="24"/>
                <w:szCs w:val="24"/>
              </w:rPr>
              <w:t>Разработка плана их реализации</w:t>
            </w:r>
            <w:r w:rsidR="00743CA3" w:rsidRPr="00743C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6D69" w:rsidRPr="00743CA3" w:rsidRDefault="006E6D69" w:rsidP="007E59E5">
            <w:pPr>
              <w:pStyle w:val="a3"/>
              <w:jc w:val="both"/>
              <w:rPr>
                <w:rFonts w:ascii="Times New Roman" w:hAnsi="Times New Roman" w:cs="Times New Roman"/>
                <w:i/>
                <w:kern w:val="32"/>
                <w:sz w:val="24"/>
                <w:szCs w:val="24"/>
                <w:lang w:eastAsia="ar-SA"/>
              </w:rPr>
            </w:pPr>
            <w:r w:rsidRPr="00743CA3">
              <w:rPr>
                <w:rFonts w:ascii="Times New Roman" w:hAnsi="Times New Roman" w:cs="Times New Roman"/>
                <w:i/>
                <w:kern w:val="32"/>
                <w:sz w:val="24"/>
                <w:szCs w:val="24"/>
                <w:lang w:eastAsia="ar-SA"/>
              </w:rPr>
              <w:t xml:space="preserve">- </w:t>
            </w:r>
            <w:r w:rsidRPr="00743CA3"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  <w:t>Разработка мобильного приложения;</w:t>
            </w:r>
          </w:p>
          <w:p w:rsidR="00743CA3" w:rsidRDefault="001E0778" w:rsidP="007E59E5">
            <w:pPr>
              <w:pStyle w:val="a3"/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</w:pPr>
            <w:r w:rsidRPr="00743CA3"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  <w:t xml:space="preserve">- </w:t>
            </w:r>
            <w:r w:rsidR="00743CA3"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  <w:t>Тестирование приложения и создание рабочей версии;</w:t>
            </w:r>
          </w:p>
          <w:p w:rsidR="00743CA3" w:rsidRPr="00874934" w:rsidRDefault="00743CA3" w:rsidP="007E59E5">
            <w:pPr>
              <w:pStyle w:val="a3"/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  <w:t xml:space="preserve">- Публикация мобильного приложения в </w:t>
            </w:r>
            <w:r>
              <w:rPr>
                <w:rFonts w:ascii="Times New Roman" w:hAnsi="Times New Roman" w:cs="Times New Roman"/>
                <w:kern w:val="32"/>
                <w:sz w:val="24"/>
                <w:szCs w:val="24"/>
                <w:lang w:val="en-US" w:eastAsia="ar-SA"/>
              </w:rPr>
              <w:t>Google</w:t>
            </w:r>
            <w:r w:rsidR="00874934" w:rsidRPr="00874934"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  <w:t xml:space="preserve"> </w:t>
            </w:r>
            <w:r w:rsidR="00874934">
              <w:rPr>
                <w:rFonts w:ascii="Times New Roman" w:hAnsi="Times New Roman" w:cs="Times New Roman"/>
                <w:kern w:val="32"/>
                <w:sz w:val="24"/>
                <w:szCs w:val="24"/>
                <w:lang w:val="en-US" w:eastAsia="ar-SA"/>
              </w:rPr>
              <w:t>Play</w:t>
            </w:r>
            <w:r w:rsidR="00874934" w:rsidRPr="00874934"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  <w:t xml:space="preserve"> </w:t>
            </w:r>
            <w:r w:rsidR="00874934">
              <w:rPr>
                <w:rFonts w:ascii="Times New Roman" w:hAnsi="Times New Roman" w:cs="Times New Roman"/>
                <w:kern w:val="32"/>
                <w:sz w:val="24"/>
                <w:szCs w:val="24"/>
                <w:lang w:val="en-US" w:eastAsia="ar-SA"/>
              </w:rPr>
              <w:t>Market</w:t>
            </w:r>
            <w:r w:rsidR="00874934"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  <w:t>.</w:t>
            </w:r>
          </w:p>
          <w:p w:rsidR="001E0778" w:rsidRPr="00743CA3" w:rsidRDefault="001E0778" w:rsidP="006C288C">
            <w:pPr>
              <w:pStyle w:val="a3"/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</w:pPr>
            <w:r w:rsidRPr="00CC692E">
              <w:rPr>
                <w:rFonts w:ascii="Times New Roman" w:hAnsi="Times New Roman" w:cs="Times New Roman"/>
                <w:b/>
                <w:i/>
                <w:kern w:val="32"/>
                <w:sz w:val="24"/>
                <w:szCs w:val="24"/>
                <w:lang w:val="en-US" w:eastAsia="ar-SA"/>
              </w:rPr>
              <w:lastRenderedPageBreak/>
              <w:t>II</w:t>
            </w:r>
            <w:r w:rsidR="009476E6">
              <w:rPr>
                <w:rFonts w:ascii="Times New Roman" w:hAnsi="Times New Roman" w:cs="Times New Roman"/>
                <w:b/>
                <w:i/>
                <w:kern w:val="32"/>
                <w:sz w:val="24"/>
                <w:szCs w:val="24"/>
                <w:lang w:eastAsia="ar-SA"/>
              </w:rPr>
              <w:t xml:space="preserve"> этап – основной (2019</w:t>
            </w:r>
            <w:r w:rsidRPr="00CC692E">
              <w:rPr>
                <w:rFonts w:ascii="Times New Roman" w:hAnsi="Times New Roman" w:cs="Times New Roman"/>
                <w:b/>
                <w:i/>
                <w:kern w:val="32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kern w:val="32"/>
                <w:sz w:val="24"/>
                <w:szCs w:val="24"/>
                <w:lang w:eastAsia="ar-SA"/>
              </w:rPr>
              <w:t>2022</w:t>
            </w:r>
            <w:r w:rsidRPr="00CC692E">
              <w:rPr>
                <w:rFonts w:ascii="Times New Roman" w:hAnsi="Times New Roman" w:cs="Times New Roman"/>
                <w:b/>
                <w:i/>
                <w:kern w:val="32"/>
                <w:sz w:val="24"/>
                <w:szCs w:val="24"/>
                <w:lang w:eastAsia="ar-SA"/>
              </w:rPr>
              <w:t>гг.):</w:t>
            </w:r>
          </w:p>
          <w:p w:rsidR="001E0778" w:rsidRDefault="001E0778" w:rsidP="007E59E5">
            <w:pPr>
              <w:pStyle w:val="a3"/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  <w:t>-</w:t>
            </w:r>
            <w:r w:rsidR="00743CA3"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  <w:t xml:space="preserve"> Запуск мобильного приложения</w:t>
            </w:r>
            <w:r w:rsidRPr="00CC692E"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  <w:t>;</w:t>
            </w:r>
          </w:p>
          <w:p w:rsidR="00743CA3" w:rsidRDefault="00743CA3" w:rsidP="007E59E5">
            <w:pPr>
              <w:pStyle w:val="a3"/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  <w:t>- Онлайн - записи на занятия;</w:t>
            </w:r>
          </w:p>
          <w:p w:rsidR="00874934" w:rsidRDefault="00874934" w:rsidP="007E59E5">
            <w:pPr>
              <w:pStyle w:val="a3"/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  <w:t xml:space="preserve">- Проведение онлайн - тестирований; </w:t>
            </w:r>
          </w:p>
          <w:p w:rsidR="00490EA6" w:rsidRDefault="00CB383C" w:rsidP="007E59E5">
            <w:pPr>
              <w:pStyle w:val="a3"/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  <w:t>- Проведение рейтинга среди обучающихся;</w:t>
            </w:r>
          </w:p>
          <w:p w:rsidR="00CB383C" w:rsidRDefault="00490EA6" w:rsidP="007E59E5">
            <w:pPr>
              <w:pStyle w:val="a3"/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  <w:t xml:space="preserve">- Создать раздел "Летняя занятость" с онлайн-записью; </w:t>
            </w:r>
          </w:p>
          <w:p w:rsidR="00CB383C" w:rsidRDefault="001E0778" w:rsidP="007E59E5">
            <w:pPr>
              <w:pStyle w:val="a3"/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  <w:t xml:space="preserve">- </w:t>
            </w:r>
            <w:r w:rsidR="00B245F9"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  <w:t>Создать раздел "Лавка продаж", где будут выставлены изделия обучающихся и педагогов для свободной продажи;</w:t>
            </w:r>
          </w:p>
          <w:p w:rsidR="00490EA6" w:rsidRDefault="00CB383C" w:rsidP="007E59E5">
            <w:pPr>
              <w:pStyle w:val="a3"/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  <w:t>- Проведение онлайн мастер-классов;</w:t>
            </w:r>
            <w:r w:rsidRPr="00CC692E"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  <w:t xml:space="preserve"> </w:t>
            </w:r>
          </w:p>
          <w:p w:rsidR="00B245F9" w:rsidRDefault="00B245F9" w:rsidP="007E59E5">
            <w:pPr>
              <w:pStyle w:val="a3"/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  <w:t>- Своевременное обновление информации;</w:t>
            </w:r>
          </w:p>
          <w:p w:rsidR="001E0778" w:rsidRPr="005B1A78" w:rsidRDefault="00CB383C" w:rsidP="007E59E5">
            <w:pPr>
              <w:pStyle w:val="a3"/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  <w:t xml:space="preserve">- Создать </w:t>
            </w:r>
            <w:r w:rsidR="00490EA6"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  <w:t xml:space="preserve">развлекательно-познавательный </w:t>
            </w:r>
            <w:r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  <w:t>раздел</w:t>
            </w:r>
            <w:r w:rsidR="007E59E5"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  <w:t xml:space="preserve"> </w:t>
            </w:r>
          </w:p>
          <w:p w:rsidR="001E0778" w:rsidRPr="00CC692E" w:rsidRDefault="001E0778" w:rsidP="006C288C">
            <w:pPr>
              <w:pStyle w:val="a3"/>
              <w:rPr>
                <w:rFonts w:ascii="Times New Roman" w:hAnsi="Times New Roman" w:cs="Times New Roman"/>
                <w:b/>
                <w:i/>
                <w:kern w:val="32"/>
                <w:sz w:val="24"/>
                <w:szCs w:val="24"/>
                <w:lang w:eastAsia="ar-SA"/>
              </w:rPr>
            </w:pPr>
            <w:r w:rsidRPr="00CC692E">
              <w:rPr>
                <w:rFonts w:ascii="Times New Roman" w:hAnsi="Times New Roman" w:cs="Times New Roman"/>
                <w:b/>
                <w:i/>
                <w:kern w:val="32"/>
                <w:sz w:val="24"/>
                <w:szCs w:val="24"/>
                <w:lang w:val="en-US" w:eastAsia="ar-SA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kern w:val="32"/>
                <w:sz w:val="24"/>
                <w:szCs w:val="24"/>
                <w:lang w:eastAsia="ar-SA"/>
              </w:rPr>
              <w:t xml:space="preserve"> этап – обобщающий (2023</w:t>
            </w:r>
            <w:r w:rsidRPr="00CC692E">
              <w:rPr>
                <w:rFonts w:ascii="Times New Roman" w:hAnsi="Times New Roman" w:cs="Times New Roman"/>
                <w:b/>
                <w:i/>
                <w:kern w:val="32"/>
                <w:sz w:val="24"/>
                <w:szCs w:val="24"/>
                <w:lang w:eastAsia="ar-SA"/>
              </w:rPr>
              <w:t>г.):</w:t>
            </w:r>
          </w:p>
          <w:p w:rsidR="001E0778" w:rsidRPr="00CC692E" w:rsidRDefault="001E0778" w:rsidP="007E59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Pr="00CC692E">
              <w:rPr>
                <w:rFonts w:ascii="Times New Roman" w:hAnsi="Times New Roman" w:cs="Times New Roman"/>
                <w:sz w:val="24"/>
                <w:szCs w:val="24"/>
              </w:rPr>
              <w:t>нализ и обобщение материалов;</w:t>
            </w:r>
          </w:p>
          <w:p w:rsidR="001E0778" w:rsidRPr="00CC692E" w:rsidRDefault="001E0778" w:rsidP="007E59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CC692E">
              <w:rPr>
                <w:rFonts w:ascii="Times New Roman" w:hAnsi="Times New Roman" w:cs="Times New Roman"/>
                <w:sz w:val="24"/>
                <w:szCs w:val="24"/>
              </w:rPr>
              <w:t>роведение мониторинга  успешности  проекта;</w:t>
            </w:r>
          </w:p>
          <w:p w:rsidR="001E0778" w:rsidRPr="00CC692E" w:rsidRDefault="001E0778" w:rsidP="007E59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CC692E">
              <w:rPr>
                <w:rFonts w:ascii="Times New Roman" w:hAnsi="Times New Roman" w:cs="Times New Roman"/>
                <w:sz w:val="24"/>
                <w:szCs w:val="24"/>
              </w:rPr>
              <w:t>бобщение результатов 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коррекция</w:t>
            </w:r>
            <w:r w:rsidRPr="00CC692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результатами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0778" w:rsidRPr="00CC692E" w:rsidTr="006C288C">
        <w:trPr>
          <w:trHeight w:val="720"/>
        </w:trPr>
        <w:tc>
          <w:tcPr>
            <w:tcW w:w="3884" w:type="dxa"/>
          </w:tcPr>
          <w:p w:rsidR="001E0778" w:rsidRPr="00C32462" w:rsidRDefault="001E0778" w:rsidP="006C288C">
            <w:pPr>
              <w:pStyle w:val="a3"/>
              <w:rPr>
                <w:rFonts w:ascii="Times New Roman" w:hAnsi="Times New Roman" w:cs="Times New Roman"/>
                <w:b/>
                <w:i/>
                <w:kern w:val="32"/>
                <w:sz w:val="24"/>
                <w:szCs w:val="24"/>
                <w:lang w:val="sah-RU" w:eastAsia="ar-SA"/>
              </w:rPr>
            </w:pPr>
            <w:r w:rsidRPr="00C32462">
              <w:rPr>
                <w:rFonts w:ascii="Times New Roman" w:hAnsi="Times New Roman" w:cs="Times New Roman"/>
                <w:b/>
                <w:i/>
                <w:kern w:val="32"/>
                <w:sz w:val="24"/>
                <w:szCs w:val="24"/>
                <w:lang w:val="sah-RU" w:eastAsia="ar-SA"/>
              </w:rPr>
              <w:lastRenderedPageBreak/>
              <w:t xml:space="preserve">Индикаторы эффективности реализации проекта </w:t>
            </w:r>
          </w:p>
        </w:tc>
        <w:tc>
          <w:tcPr>
            <w:tcW w:w="5687" w:type="dxa"/>
          </w:tcPr>
          <w:p w:rsidR="001E0778" w:rsidRPr="00CC692E" w:rsidRDefault="001E0778" w:rsidP="007E59E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общего охвата</w:t>
            </w:r>
            <w:r w:rsidR="00490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потенциальных заказчиков (законных представителей детей)</w:t>
            </w:r>
            <w:r w:rsidRPr="00C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E0778" w:rsidRDefault="001E0778" w:rsidP="007E59E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- увеличение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количества</w:t>
            </w:r>
            <w:r w:rsidRPr="00C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участников проекта;</w:t>
            </w:r>
          </w:p>
          <w:p w:rsidR="00490EA6" w:rsidRPr="00CC692E" w:rsidRDefault="004A74D7" w:rsidP="007E59E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быстрый доступ информации;</w:t>
            </w:r>
          </w:p>
          <w:p w:rsidR="001E0778" w:rsidRPr="00CC692E" w:rsidRDefault="001E0778" w:rsidP="007E59E5">
            <w:pPr>
              <w:pStyle w:val="a3"/>
              <w:jc w:val="both"/>
              <w:rPr>
                <w:rFonts w:ascii="Times New Roman" w:hAnsi="Times New Roman" w:cs="Times New Roman"/>
                <w:color w:val="365F91"/>
                <w:kern w:val="32"/>
                <w:sz w:val="24"/>
                <w:szCs w:val="24"/>
                <w:lang w:val="sah-RU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положительные </w:t>
            </w:r>
            <w:r w:rsidRPr="00CC6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отзывы населения </w:t>
            </w:r>
            <w:r w:rsidRPr="00CC692E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  <w:t>и родителей;</w:t>
            </w:r>
          </w:p>
          <w:p w:rsidR="001E0778" w:rsidRPr="00CC692E" w:rsidRDefault="001E0778" w:rsidP="007E59E5">
            <w:pPr>
              <w:pStyle w:val="a3"/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32"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hAnsi="Times New Roman"/>
                <w:sz w:val="23"/>
                <w:szCs w:val="23"/>
              </w:rPr>
              <w:t>у</w:t>
            </w:r>
            <w:r w:rsidRPr="00D5169C">
              <w:rPr>
                <w:rFonts w:ascii="Times New Roman" w:hAnsi="Times New Roman"/>
                <w:sz w:val="23"/>
                <w:szCs w:val="23"/>
              </w:rPr>
              <w:t>довлетворенность потребителей услугами дополнительного образования детей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1E0778" w:rsidRPr="00CC692E" w:rsidTr="006C288C">
        <w:trPr>
          <w:trHeight w:val="720"/>
        </w:trPr>
        <w:tc>
          <w:tcPr>
            <w:tcW w:w="3884" w:type="dxa"/>
          </w:tcPr>
          <w:p w:rsidR="001E0778" w:rsidRPr="00C32462" w:rsidRDefault="001E0778" w:rsidP="006C288C">
            <w:pPr>
              <w:pStyle w:val="a3"/>
              <w:rPr>
                <w:rFonts w:ascii="Times New Roman" w:hAnsi="Times New Roman" w:cs="Times New Roman"/>
                <w:b/>
                <w:i/>
                <w:kern w:val="32"/>
                <w:sz w:val="24"/>
                <w:szCs w:val="24"/>
                <w:lang w:val="sah-RU" w:eastAsia="ar-SA"/>
              </w:rPr>
            </w:pPr>
            <w:r w:rsidRPr="00C32462">
              <w:rPr>
                <w:rFonts w:ascii="Times New Roman" w:hAnsi="Times New Roman" w:cs="Times New Roman"/>
                <w:b/>
                <w:i/>
                <w:kern w:val="32"/>
                <w:sz w:val="24"/>
                <w:szCs w:val="24"/>
                <w:lang w:val="sah-RU" w:eastAsia="ar-SA"/>
              </w:rPr>
              <w:t xml:space="preserve">Ожидаемые результаты и план мероприятий: </w:t>
            </w:r>
          </w:p>
        </w:tc>
        <w:tc>
          <w:tcPr>
            <w:tcW w:w="5687" w:type="dxa"/>
          </w:tcPr>
          <w:p w:rsidR="001E0778" w:rsidRDefault="001E0778" w:rsidP="006C288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09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результате реализации проекта  мы предполагаем, получить следующие результаты:</w:t>
            </w:r>
          </w:p>
          <w:p w:rsidR="00FA099E" w:rsidRDefault="00FA099E" w:rsidP="007E59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9E">
              <w:rPr>
                <w:rFonts w:ascii="Times New Roman" w:hAnsi="Times New Roman" w:cs="Times New Roman"/>
                <w:sz w:val="24"/>
                <w:szCs w:val="24"/>
              </w:rPr>
              <w:t>- Свободная онлайн- запись на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 от времени;</w:t>
            </w:r>
          </w:p>
          <w:p w:rsidR="00FA099E" w:rsidRDefault="002F3C43" w:rsidP="007E59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099E">
              <w:rPr>
                <w:rFonts w:ascii="Times New Roman" w:hAnsi="Times New Roman" w:cs="Times New Roman"/>
                <w:sz w:val="24"/>
                <w:szCs w:val="24"/>
              </w:rPr>
              <w:t>Плодотворная совместная деятельность с родителями;</w:t>
            </w:r>
          </w:p>
          <w:p w:rsidR="00FA099E" w:rsidRDefault="00FA099E" w:rsidP="007E59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охвата пользователей мобильным приложением;</w:t>
            </w:r>
          </w:p>
          <w:p w:rsidR="00FA099E" w:rsidRDefault="00FA099E" w:rsidP="007E59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Быстрая передача информации;</w:t>
            </w:r>
          </w:p>
          <w:p w:rsidR="00FA099E" w:rsidRDefault="00FA099E" w:rsidP="007E59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рейтинга Центр;</w:t>
            </w:r>
          </w:p>
          <w:p w:rsidR="00FA099E" w:rsidRPr="00FA099E" w:rsidRDefault="00FA099E" w:rsidP="007E59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Возможность построить системную работу внутри Центра. </w:t>
            </w:r>
          </w:p>
          <w:p w:rsidR="001E0778" w:rsidRPr="00CC692E" w:rsidRDefault="001E0778" w:rsidP="006C2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778" w:rsidRPr="00CC692E" w:rsidTr="006C288C">
        <w:trPr>
          <w:trHeight w:val="720"/>
        </w:trPr>
        <w:tc>
          <w:tcPr>
            <w:tcW w:w="3884" w:type="dxa"/>
          </w:tcPr>
          <w:p w:rsidR="001E0778" w:rsidRPr="00C32462" w:rsidRDefault="001E0778" w:rsidP="006C288C">
            <w:pPr>
              <w:pStyle w:val="a3"/>
              <w:rPr>
                <w:rFonts w:ascii="Times New Roman" w:hAnsi="Times New Roman" w:cs="Times New Roman"/>
                <w:b/>
                <w:i/>
                <w:kern w:val="32"/>
                <w:sz w:val="24"/>
                <w:szCs w:val="24"/>
                <w:lang w:val="sah-RU" w:eastAsia="ar-SA"/>
              </w:rPr>
            </w:pPr>
            <w:r w:rsidRPr="00C32462">
              <w:rPr>
                <w:rFonts w:ascii="Times New Roman" w:hAnsi="Times New Roman" w:cs="Times New Roman"/>
                <w:b/>
                <w:i/>
                <w:kern w:val="32"/>
                <w:sz w:val="24"/>
                <w:szCs w:val="24"/>
                <w:lang w:val="sah-RU" w:eastAsia="ar-SA"/>
              </w:rPr>
              <w:t>Перспективы</w:t>
            </w:r>
          </w:p>
        </w:tc>
        <w:tc>
          <w:tcPr>
            <w:tcW w:w="5687" w:type="dxa"/>
          </w:tcPr>
          <w:p w:rsidR="001E0778" w:rsidRPr="000D7CEE" w:rsidRDefault="0073233D" w:rsidP="006C28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Разработать мо</w:t>
            </w:r>
            <w:r w:rsidR="00D43F2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бильное приложение </w:t>
            </w:r>
            <w:r w:rsidR="007E59E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структурногопоздразделения МАУ ДО ЦДНТТ ДДЦ "Юнион".</w:t>
            </w:r>
          </w:p>
          <w:p w:rsidR="001E0778" w:rsidRPr="00E2548F" w:rsidRDefault="0073233D" w:rsidP="006C28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Добавит функцию “Образовательные онлайн курсы”</w:t>
            </w:r>
          </w:p>
        </w:tc>
      </w:tr>
    </w:tbl>
    <w:p w:rsidR="001E0778" w:rsidRDefault="001E0778" w:rsidP="001E0778">
      <w:pPr>
        <w:rPr>
          <w:lang w:val="sah-RU"/>
        </w:rPr>
      </w:pPr>
    </w:p>
    <w:p w:rsidR="00FA1642" w:rsidRDefault="00FA1642">
      <w:pPr>
        <w:rPr>
          <w:rFonts w:ascii="Times New Roman" w:hAnsi="Times New Roman" w:cs="Times New Roman"/>
        </w:rPr>
      </w:pPr>
    </w:p>
    <w:p w:rsidR="004C52D9" w:rsidRDefault="004C52D9"/>
    <w:p w:rsidR="007A66B3" w:rsidRDefault="007A66B3"/>
    <w:p w:rsidR="007A66B3" w:rsidRDefault="007A66B3"/>
    <w:p w:rsidR="00755BD5" w:rsidRDefault="00755BD5"/>
    <w:p w:rsidR="007B004E" w:rsidRPr="007B004E" w:rsidRDefault="007B004E" w:rsidP="007B004E">
      <w:pPr>
        <w:jc w:val="right"/>
        <w:rPr>
          <w:rFonts w:ascii="Times New Roman" w:hAnsi="Times New Roman" w:cs="Times New Roman"/>
          <w:bCs/>
          <w:i/>
          <w:iCs/>
          <w:sz w:val="24"/>
        </w:rPr>
      </w:pPr>
      <w:r w:rsidRPr="007B004E">
        <w:rPr>
          <w:rFonts w:ascii="Times New Roman" w:hAnsi="Times New Roman" w:cs="Times New Roman"/>
          <w:bCs/>
          <w:i/>
          <w:iCs/>
          <w:sz w:val="24"/>
        </w:rPr>
        <w:lastRenderedPageBreak/>
        <w:t>Приложение №1</w:t>
      </w:r>
    </w:p>
    <w:p w:rsidR="007B004E" w:rsidRPr="007B004E" w:rsidRDefault="007B004E" w:rsidP="007B004E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  <w:r w:rsidRPr="007B004E">
        <w:rPr>
          <w:rFonts w:ascii="Times New Roman" w:hAnsi="Times New Roman" w:cs="Times New Roman"/>
          <w:b/>
          <w:bCs/>
          <w:iCs/>
          <w:sz w:val="24"/>
        </w:rPr>
        <w:t>Анкетирование для родителей</w:t>
      </w:r>
    </w:p>
    <w:p w:rsidR="00755BD5" w:rsidRDefault="00755BD5" w:rsidP="00755BD5">
      <w:pPr>
        <w:jc w:val="both"/>
        <w:rPr>
          <w:rFonts w:ascii="Times New Roman" w:hAnsi="Times New Roman" w:cs="Times New Roman"/>
          <w:bCs/>
          <w:iCs/>
          <w:sz w:val="24"/>
        </w:rPr>
      </w:pPr>
      <w:r w:rsidRPr="00755BD5">
        <w:rPr>
          <w:rFonts w:ascii="Times New Roman" w:hAnsi="Times New Roman" w:cs="Times New Roman"/>
          <w:bCs/>
          <w:iCs/>
          <w:sz w:val="24"/>
        </w:rPr>
        <w:t>Мы провели анкетирование среди родителей (законных представителей) на востребованность данного мобильного приложения.</w:t>
      </w:r>
      <w:r w:rsidRPr="00755BD5">
        <w:rPr>
          <w:b/>
          <w:bCs/>
          <w:i/>
          <w:iCs/>
          <w:sz w:val="24"/>
        </w:rPr>
        <w:t xml:space="preserve"> </w:t>
      </w:r>
      <w:r w:rsidRPr="00755BD5">
        <w:rPr>
          <w:rFonts w:ascii="Times New Roman" w:hAnsi="Times New Roman" w:cs="Times New Roman"/>
          <w:bCs/>
          <w:iCs/>
          <w:sz w:val="24"/>
        </w:rPr>
        <w:t>Всего приняли участие 127 родителей</w:t>
      </w:r>
      <w:r>
        <w:rPr>
          <w:rFonts w:ascii="Times New Roman" w:hAnsi="Times New Roman" w:cs="Times New Roman"/>
          <w:bCs/>
          <w:iCs/>
          <w:sz w:val="24"/>
        </w:rPr>
        <w:t>.</w:t>
      </w:r>
    </w:p>
    <w:p w:rsidR="00755BD5" w:rsidRDefault="00755BD5" w:rsidP="00755BD5">
      <w:pPr>
        <w:jc w:val="both"/>
        <w:rPr>
          <w:rFonts w:ascii="Times New Roman" w:hAnsi="Times New Roman" w:cs="Times New Roman"/>
        </w:rPr>
      </w:pPr>
      <w:r w:rsidRPr="00565806">
        <w:rPr>
          <w:noProof/>
          <w:lang w:eastAsia="ru-RU"/>
        </w:rPr>
        <w:drawing>
          <wp:inline distT="0" distB="0" distL="0" distR="0">
            <wp:extent cx="4457700" cy="30670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:rsidR="007A66B3" w:rsidRDefault="007A66B3" w:rsidP="00755BD5">
      <w:pPr>
        <w:jc w:val="both"/>
        <w:rPr>
          <w:rFonts w:ascii="Times New Roman" w:hAnsi="Times New Roman" w:cs="Times New Roman"/>
        </w:rPr>
      </w:pPr>
    </w:p>
    <w:p w:rsidR="007A66B3" w:rsidRPr="00755BD5" w:rsidRDefault="007A66B3" w:rsidP="00755BD5">
      <w:pPr>
        <w:jc w:val="both"/>
        <w:rPr>
          <w:rFonts w:ascii="Times New Roman" w:hAnsi="Times New Roman" w:cs="Times New Roman"/>
        </w:rPr>
      </w:pPr>
    </w:p>
    <w:p w:rsidR="00755BD5" w:rsidRDefault="007A66B3" w:rsidP="00755BD5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207.25pt;margin-top:57.2pt;width:27.75pt;height:18pt;z-index:251659264;visibility:visible;mso-wrap-style:square;mso-wrap-distance-left:9pt;mso-wrap-distance-top:0;mso-wrap-distance-right:9pt;mso-wrap-distance-bottom:0;mso-position-horizontal-relative:margin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" filled="f" stroked="f">
            <v:textbox style="mso-next-textbox:#Надпись 1">
              <w:txbxContent>
                <w:p w:rsidR="00755BD5" w:rsidRDefault="00755BD5" w:rsidP="00755BD5">
                  <w:pPr>
                    <w:pStyle w:val="a4"/>
                    <w:spacing w:before="0" w:beforeAutospacing="0" w:after="0" w:afterAutospacing="0"/>
                  </w:pPr>
                  <w:r>
                    <w:rPr>
                      <w:rFonts w:asciiTheme="minorHAnsi" w:hAnsi="Calibri" w:cstheme="minorBidi"/>
                      <w:b/>
                      <w:bCs/>
                      <w:sz w:val="22"/>
                      <w:szCs w:val="22"/>
                    </w:rPr>
                    <w:t>3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_x0000_s1027" type="#_x0000_t202" style="position:absolute;margin-left:292.3pt;margin-top:143.45pt;width:34.5pt;height:16.5pt;z-index:251660288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" filled="f" stroked="f">
            <v:textbox style="mso-next-textbox:#_x0000_s1027">
              <w:txbxContent>
                <w:p w:rsidR="00755BD5" w:rsidRDefault="00755BD5" w:rsidP="00755BD5">
                  <w:pPr>
                    <w:pStyle w:val="a4"/>
                    <w:spacing w:before="0" w:beforeAutospacing="0" w:after="0" w:afterAutospacing="0"/>
                  </w:pPr>
                  <w:r>
                    <w:rPr>
                      <w:rFonts w:asciiTheme="minorHAnsi" w:hAnsi="Calibri" w:cstheme="minorBidi"/>
                      <w:b/>
                      <w:bCs/>
                      <w:sz w:val="22"/>
                      <w:szCs w:val="22"/>
                    </w:rPr>
                    <w:t>111</w:t>
                  </w:r>
                </w:p>
              </w:txbxContent>
            </v:textbox>
            <w10:wrap anchorx="page"/>
          </v:shape>
        </w:pict>
      </w:r>
      <w:r w:rsidRPr="00565806">
        <w:rPr>
          <w:noProof/>
          <w:lang w:eastAsia="ru-RU"/>
        </w:rPr>
        <w:drawing>
          <wp:inline distT="0" distB="0" distL="0" distR="0">
            <wp:extent cx="5457825" cy="3095625"/>
            <wp:effectExtent l="0" t="0" r="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5BD5" w:rsidRDefault="00755BD5" w:rsidP="00755BD5"/>
    <w:p w:rsidR="00755BD5" w:rsidRDefault="00755BD5" w:rsidP="00755BD5">
      <w:pPr>
        <w:spacing w:line="240" w:lineRule="auto"/>
      </w:pPr>
      <w:r w:rsidRPr="00DF5586">
        <w:rPr>
          <w:noProof/>
          <w:lang w:eastAsia="ru-RU"/>
        </w:rPr>
        <w:t xml:space="preserve"> </w:t>
      </w:r>
    </w:p>
    <w:p w:rsidR="00755BD5" w:rsidRDefault="00755BD5" w:rsidP="00755BD5"/>
    <w:p w:rsidR="007A66B3" w:rsidRDefault="007A66B3" w:rsidP="00755BD5"/>
    <w:p w:rsidR="00755BD5" w:rsidRDefault="00755BD5" w:rsidP="00755BD5"/>
    <w:p w:rsidR="00755BD5" w:rsidRDefault="00755BD5" w:rsidP="00755BD5"/>
    <w:p w:rsidR="00755BD5" w:rsidRDefault="00755BD5" w:rsidP="00755BD5">
      <w:r w:rsidRPr="00565806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5162550" cy="3048000"/>
            <wp:effectExtent l="0" t="0" r="0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A91BCE">
        <w:br w:type="textWrapping" w:clear="all"/>
      </w:r>
    </w:p>
    <w:p w:rsidR="00A91BCE" w:rsidRPr="00565806" w:rsidRDefault="00A91BCE" w:rsidP="00755BD5"/>
    <w:p w:rsidR="00755BD5" w:rsidRDefault="00755BD5" w:rsidP="007B004E">
      <w:pPr>
        <w:jc w:val="both"/>
      </w:pPr>
      <w:r w:rsidRPr="00565806">
        <w:rPr>
          <w:noProof/>
          <w:lang w:eastAsia="ru-RU"/>
        </w:rPr>
        <w:drawing>
          <wp:inline distT="0" distB="0" distL="0" distR="0">
            <wp:extent cx="5372100" cy="32766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55BD5" w:rsidRDefault="00755BD5" w:rsidP="00755BD5"/>
    <w:p w:rsidR="00755BD5" w:rsidRPr="007B004E" w:rsidRDefault="007B004E" w:rsidP="00755BD5">
      <w:pPr>
        <w:rPr>
          <w:rFonts w:ascii="Times New Roman" w:eastAsia="Times New Roman" w:hAnsi="Times New Roman" w:cs="Times New Roman"/>
          <w:b/>
          <w:color w:val="C00000"/>
        </w:rPr>
      </w:pPr>
      <w:r w:rsidRPr="007B004E">
        <w:rPr>
          <w:rFonts w:ascii="Times New Roman" w:eastAsia="+mn-ea" w:hAnsi="Times New Roman" w:cs="Times New Roman"/>
          <w:b/>
          <w:bCs/>
          <w:color w:val="C00000"/>
          <w:kern w:val="24"/>
          <w:sz w:val="24"/>
          <w:szCs w:val="36"/>
        </w:rPr>
        <w:t xml:space="preserve">5. </w:t>
      </w:r>
      <w:r w:rsidR="00755BD5" w:rsidRPr="007B004E">
        <w:rPr>
          <w:rFonts w:ascii="Times New Roman" w:eastAsia="+mn-ea" w:hAnsi="Times New Roman" w:cs="Times New Roman"/>
          <w:b/>
          <w:bCs/>
          <w:color w:val="C00000"/>
          <w:kern w:val="24"/>
          <w:sz w:val="24"/>
          <w:szCs w:val="36"/>
        </w:rPr>
        <w:t>Какие функции Вы бы хотели включить при разработке мобильного приложения? Ваши предложения.</w:t>
      </w:r>
    </w:p>
    <w:p w:rsidR="00755BD5" w:rsidRPr="00A91BCE" w:rsidRDefault="00755BD5" w:rsidP="007B004E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ind w:hanging="578"/>
        <w:rPr>
          <w:color w:val="002060"/>
          <w:sz w:val="22"/>
        </w:rPr>
      </w:pPr>
      <w:r w:rsidRPr="00A91BCE">
        <w:rPr>
          <w:rFonts w:eastAsia="+mn-ea"/>
          <w:bCs/>
          <w:color w:val="002060"/>
          <w:kern w:val="24"/>
          <w:szCs w:val="36"/>
        </w:rPr>
        <w:lastRenderedPageBreak/>
        <w:t xml:space="preserve">своевременно узнавать изменения в расписаниях; </w:t>
      </w:r>
    </w:p>
    <w:p w:rsidR="00755BD5" w:rsidRPr="00A91BCE" w:rsidRDefault="00755BD5" w:rsidP="007B004E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ind w:hanging="578"/>
        <w:rPr>
          <w:color w:val="002060"/>
          <w:sz w:val="22"/>
        </w:rPr>
      </w:pPr>
      <w:r w:rsidRPr="00A91BCE">
        <w:rPr>
          <w:rFonts w:eastAsia="+mn-ea"/>
          <w:bCs/>
          <w:color w:val="002060"/>
          <w:kern w:val="24"/>
          <w:szCs w:val="36"/>
        </w:rPr>
        <w:t xml:space="preserve">положение конкурсов, фестивалей; </w:t>
      </w:r>
    </w:p>
    <w:p w:rsidR="00755BD5" w:rsidRPr="00A91BCE" w:rsidRDefault="00755BD5" w:rsidP="007B004E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ind w:hanging="578"/>
        <w:rPr>
          <w:color w:val="002060"/>
          <w:sz w:val="22"/>
        </w:rPr>
      </w:pPr>
      <w:r w:rsidRPr="00A91BCE">
        <w:rPr>
          <w:rFonts w:eastAsia="+mn-ea"/>
          <w:bCs/>
          <w:color w:val="002060"/>
          <w:kern w:val="24"/>
          <w:szCs w:val="36"/>
        </w:rPr>
        <w:t xml:space="preserve">мастер классы, творческие идеи для самостоятельной работы; </w:t>
      </w:r>
    </w:p>
    <w:p w:rsidR="00755BD5" w:rsidRPr="00A91BCE" w:rsidRDefault="00755BD5" w:rsidP="007B004E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ind w:hanging="578"/>
        <w:rPr>
          <w:color w:val="002060"/>
          <w:sz w:val="22"/>
        </w:rPr>
      </w:pPr>
      <w:r w:rsidRPr="00A91BCE">
        <w:rPr>
          <w:rFonts w:eastAsia="+mn-ea"/>
          <w:bCs/>
          <w:color w:val="002060"/>
          <w:kern w:val="24"/>
          <w:szCs w:val="36"/>
        </w:rPr>
        <w:t>простые и понятные функции;</w:t>
      </w:r>
    </w:p>
    <w:p w:rsidR="00755BD5" w:rsidRPr="00A91BCE" w:rsidRDefault="00755BD5" w:rsidP="007B004E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ind w:hanging="578"/>
        <w:rPr>
          <w:color w:val="002060"/>
          <w:sz w:val="22"/>
        </w:rPr>
      </w:pPr>
      <w:r w:rsidRPr="00A91BCE">
        <w:rPr>
          <w:rFonts w:eastAsia="+mn-ea"/>
          <w:bCs/>
          <w:color w:val="002060"/>
          <w:kern w:val="24"/>
          <w:szCs w:val="36"/>
        </w:rPr>
        <w:t xml:space="preserve">познавательные и обучающие занятия; </w:t>
      </w:r>
    </w:p>
    <w:p w:rsidR="00755BD5" w:rsidRPr="00A91BCE" w:rsidRDefault="00755BD5" w:rsidP="007B004E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ind w:hanging="578"/>
        <w:rPr>
          <w:color w:val="002060"/>
          <w:sz w:val="22"/>
        </w:rPr>
      </w:pPr>
      <w:r w:rsidRPr="00A91BCE">
        <w:rPr>
          <w:rFonts w:eastAsia="+mn-ea"/>
          <w:bCs/>
          <w:color w:val="002060"/>
          <w:kern w:val="24"/>
          <w:szCs w:val="36"/>
        </w:rPr>
        <w:t xml:space="preserve">фотографии детей, мероприятий; </w:t>
      </w:r>
    </w:p>
    <w:p w:rsidR="00755BD5" w:rsidRPr="00A91BCE" w:rsidRDefault="00755BD5" w:rsidP="007B004E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ind w:hanging="578"/>
        <w:rPr>
          <w:color w:val="002060"/>
          <w:sz w:val="22"/>
        </w:rPr>
      </w:pPr>
      <w:r w:rsidRPr="00A91BCE">
        <w:rPr>
          <w:rFonts w:eastAsia="+mn-ea"/>
          <w:bCs/>
          <w:color w:val="002060"/>
          <w:kern w:val="24"/>
          <w:szCs w:val="36"/>
        </w:rPr>
        <w:t xml:space="preserve">запись без регистрации; </w:t>
      </w:r>
    </w:p>
    <w:p w:rsidR="00755BD5" w:rsidRPr="00A91BCE" w:rsidRDefault="00755BD5" w:rsidP="007B004E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ind w:hanging="578"/>
        <w:rPr>
          <w:color w:val="002060"/>
          <w:sz w:val="22"/>
        </w:rPr>
      </w:pPr>
      <w:r w:rsidRPr="00A91BCE">
        <w:rPr>
          <w:rFonts w:eastAsia="+mn-ea"/>
          <w:bCs/>
          <w:color w:val="002060"/>
          <w:kern w:val="24"/>
          <w:szCs w:val="36"/>
        </w:rPr>
        <w:t xml:space="preserve">легкий доступ; </w:t>
      </w:r>
    </w:p>
    <w:p w:rsidR="00755BD5" w:rsidRPr="00A91BCE" w:rsidRDefault="00755BD5" w:rsidP="007B004E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ind w:hanging="578"/>
        <w:rPr>
          <w:color w:val="002060"/>
          <w:sz w:val="22"/>
        </w:rPr>
      </w:pPr>
      <w:r w:rsidRPr="00A91BCE">
        <w:rPr>
          <w:rFonts w:eastAsia="+mn-ea"/>
          <w:bCs/>
          <w:color w:val="002060"/>
          <w:kern w:val="24"/>
          <w:szCs w:val="36"/>
        </w:rPr>
        <w:t xml:space="preserve">онлайн-вебинары по разным кружкам и занятиям; </w:t>
      </w:r>
    </w:p>
    <w:p w:rsidR="00755BD5" w:rsidRPr="00A91BCE" w:rsidRDefault="00755BD5" w:rsidP="007B004E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ind w:hanging="578"/>
        <w:rPr>
          <w:color w:val="002060"/>
          <w:sz w:val="22"/>
        </w:rPr>
      </w:pPr>
      <w:r w:rsidRPr="00A91BCE">
        <w:rPr>
          <w:rFonts w:eastAsia="+mn-ea"/>
          <w:bCs/>
          <w:color w:val="002060"/>
          <w:kern w:val="24"/>
          <w:szCs w:val="36"/>
        </w:rPr>
        <w:t xml:space="preserve">удобство и доступность; </w:t>
      </w:r>
    </w:p>
    <w:p w:rsidR="00755BD5" w:rsidRPr="00A91BCE" w:rsidRDefault="00755BD5" w:rsidP="007B004E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ind w:hanging="578"/>
        <w:rPr>
          <w:color w:val="002060"/>
          <w:sz w:val="22"/>
        </w:rPr>
      </w:pPr>
      <w:r w:rsidRPr="00A91BCE">
        <w:rPr>
          <w:rFonts w:eastAsia="+mn-ea"/>
          <w:bCs/>
          <w:color w:val="002060"/>
          <w:kern w:val="24"/>
          <w:szCs w:val="36"/>
        </w:rPr>
        <w:t xml:space="preserve">журнал посещения; </w:t>
      </w:r>
    </w:p>
    <w:p w:rsidR="00755BD5" w:rsidRPr="00A91BCE" w:rsidRDefault="00755BD5" w:rsidP="007B004E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ind w:hanging="578"/>
        <w:rPr>
          <w:color w:val="002060"/>
          <w:sz w:val="22"/>
        </w:rPr>
      </w:pPr>
      <w:r w:rsidRPr="00A91BCE">
        <w:rPr>
          <w:rFonts w:eastAsia="+mn-ea"/>
          <w:bCs/>
          <w:color w:val="002060"/>
          <w:kern w:val="24"/>
          <w:szCs w:val="36"/>
        </w:rPr>
        <w:t>функция «Личный кабинет ребенка».</w:t>
      </w:r>
    </w:p>
    <w:p w:rsidR="00755BD5" w:rsidRPr="00A91BCE" w:rsidRDefault="00755BD5" w:rsidP="007B004E">
      <w:pPr>
        <w:tabs>
          <w:tab w:val="num" w:pos="426"/>
        </w:tabs>
        <w:ind w:hanging="578"/>
        <w:rPr>
          <w:color w:val="002060"/>
          <w:sz w:val="16"/>
        </w:rPr>
      </w:pPr>
    </w:p>
    <w:p w:rsidR="00755BD5" w:rsidRPr="00A91BCE" w:rsidRDefault="00755BD5" w:rsidP="007B004E">
      <w:pPr>
        <w:tabs>
          <w:tab w:val="num" w:pos="426"/>
        </w:tabs>
        <w:ind w:hanging="578"/>
        <w:rPr>
          <w:color w:val="002060"/>
        </w:rPr>
      </w:pPr>
    </w:p>
    <w:p w:rsidR="00755BD5" w:rsidRDefault="00755BD5"/>
    <w:sectPr w:rsidR="00755BD5" w:rsidSect="0057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829FD"/>
    <w:multiLevelType w:val="hybridMultilevel"/>
    <w:tmpl w:val="1C0EB572"/>
    <w:lvl w:ilvl="0" w:tplc="71344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269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8D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64A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AB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CC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F8C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304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9CE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0778"/>
    <w:rsid w:val="000626CC"/>
    <w:rsid w:val="00067353"/>
    <w:rsid w:val="001421DB"/>
    <w:rsid w:val="0019492D"/>
    <w:rsid w:val="001E0778"/>
    <w:rsid w:val="002F3C43"/>
    <w:rsid w:val="0048796F"/>
    <w:rsid w:val="00490EA6"/>
    <w:rsid w:val="004A74D7"/>
    <w:rsid w:val="004C52D9"/>
    <w:rsid w:val="004C76BB"/>
    <w:rsid w:val="005051FB"/>
    <w:rsid w:val="005720F8"/>
    <w:rsid w:val="006B3A81"/>
    <w:rsid w:val="006E6D69"/>
    <w:rsid w:val="0073233D"/>
    <w:rsid w:val="00743CA3"/>
    <w:rsid w:val="00755BD5"/>
    <w:rsid w:val="007A66B3"/>
    <w:rsid w:val="007B004E"/>
    <w:rsid w:val="007E59E5"/>
    <w:rsid w:val="007F5B9C"/>
    <w:rsid w:val="00823FCA"/>
    <w:rsid w:val="00874934"/>
    <w:rsid w:val="009371D8"/>
    <w:rsid w:val="009476E6"/>
    <w:rsid w:val="009E7E0B"/>
    <w:rsid w:val="00A20EF6"/>
    <w:rsid w:val="00A817C5"/>
    <w:rsid w:val="00A91BCE"/>
    <w:rsid w:val="00AD39FE"/>
    <w:rsid w:val="00B245F9"/>
    <w:rsid w:val="00B43BED"/>
    <w:rsid w:val="00BC7355"/>
    <w:rsid w:val="00BF653C"/>
    <w:rsid w:val="00C33BF9"/>
    <w:rsid w:val="00CB383C"/>
    <w:rsid w:val="00D43F20"/>
    <w:rsid w:val="00D77599"/>
    <w:rsid w:val="00DC7D2E"/>
    <w:rsid w:val="00E46B03"/>
    <w:rsid w:val="00E8356D"/>
    <w:rsid w:val="00E863BC"/>
    <w:rsid w:val="00EA5658"/>
    <w:rsid w:val="00FA099E"/>
    <w:rsid w:val="00FA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77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55B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55B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3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9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0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8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8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1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9344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Relationship Id="rId4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Relationship Id="rId4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Office_Excel4.xlsx"/><Relationship Id="rId4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rgbClr val="C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 dirty="0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     1. Откуда Вы узнали информацию о </a:t>
            </a:r>
            <a:r>
              <a:rPr lang="ru-RU" sz="1200" b="1" dirty="0" smtClean="0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кружках</a:t>
            </a:r>
            <a:r>
              <a:rPr lang="ru-RU" sz="1200" b="1" dirty="0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: </a:t>
            </a:r>
          </a:p>
        </c:rich>
      </c:tx>
      <c:layout>
        <c:manualLayout>
          <c:xMode val="edge"/>
          <c:yMode val="edge"/>
          <c:x val="3.5611390284757134E-2"/>
          <c:y val="2.4691358024691364E-2"/>
        </c:manualLayout>
      </c:layout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1.      Информацию о кружках они узнали: </c:v>
                </c:pt>
              </c:strCache>
            </c:strRef>
          </c:tx>
          <c:dPt>
            <c:idx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Лист1!$A$2:$A$4</c:f>
              <c:strCache>
                <c:ptCount val="3"/>
                <c:pt idx="0">
                  <c:v>От знакомых и друзей -121</c:v>
                </c:pt>
                <c:pt idx="1">
                  <c:v>Из интернета -5</c:v>
                </c:pt>
                <c:pt idx="2">
                  <c:v>Из газет и журналов - 1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121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</c:ser>
        <c:dLbls/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accent2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rgbClr val="FFC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accent5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"/>
          <c:y val="0.72259700645527425"/>
          <c:w val="0.48366601776253981"/>
          <c:h val="0.27740285459142217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rgbClr val="C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1" dirty="0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2. Для поиска информации чем Вы чаще всего пользуютесь?</a:t>
            </a:r>
          </a:p>
        </c:rich>
      </c:tx>
      <c:layout>
        <c:manualLayout>
          <c:xMode val="edge"/>
          <c:yMode val="edge"/>
          <c:x val="2.1273166800967004E-2"/>
          <c:y val="3.2292787944025854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32431359306034541"/>
          <c:y val="0.21044534480053023"/>
          <c:w val="0.36393764889628771"/>
          <c:h val="0.571550169071404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Для поиска информации чаще всего пользуются</c:v>
                </c:pt>
              </c:strCache>
            </c:strRef>
          </c:tx>
          <c:dPt>
            <c:idx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Лист1!$A$2:$A$4</c:f>
              <c:strCache>
                <c:ptCount val="3"/>
                <c:pt idx="0">
                  <c:v>Мобильным телефоном-111</c:v>
                </c:pt>
                <c:pt idx="1">
                  <c:v>Компьютером-13</c:v>
                </c:pt>
                <c:pt idx="2">
                  <c:v>Через газету и журналы-3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111</c:v>
                </c:pt>
                <c:pt idx="1">
                  <c:v>13</c:v>
                </c:pt>
                <c:pt idx="2">
                  <c:v>1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accent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rgbClr val="FFC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accent5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"/>
          <c:y val="0.7110967898243481"/>
          <c:w val="0.47060101780471181"/>
          <c:h val="0.2878844845249051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rgbClr val="C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 dirty="0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3. Какой источник информации об успехах </a:t>
            </a:r>
            <a:r>
              <a:rPr lang="ru-RU" sz="1200" b="1" dirty="0" smtClean="0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вашего ребенка </a:t>
            </a:r>
            <a:r>
              <a:rPr lang="ru-RU" sz="1200" b="1" dirty="0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устраивает </a:t>
            </a:r>
            <a:r>
              <a:rPr lang="ru-RU" sz="1200" b="1" dirty="0" smtClean="0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Вас более </a:t>
            </a:r>
            <a:r>
              <a:rPr lang="ru-RU" sz="1200" b="1" dirty="0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всего?</a:t>
            </a:r>
          </a:p>
        </c:rich>
      </c:tx>
      <c:layout>
        <c:manualLayout>
          <c:xMode val="edge"/>
          <c:yMode val="edge"/>
          <c:x val="2.1700895635468245E-2"/>
          <c:y val="2.6974951830443159E-2"/>
        </c:manualLayout>
      </c:layout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Какой источник информации об успехах ребенка устраивает более всего</c:v>
                </c:pt>
              </c:strCache>
            </c:strRef>
          </c:tx>
          <c:dPt>
            <c:idx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4"/>
                <c:pt idx="0">
                  <c:v>Педагог-76</c:v>
                </c:pt>
                <c:pt idx="1">
                  <c:v>Мобильное приложение-36</c:v>
                </c:pt>
                <c:pt idx="2">
                  <c:v>Веб-сайт Центра-7</c:v>
                </c:pt>
                <c:pt idx="3">
                  <c:v>Информационный стенд-8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76</c:v>
                </c:pt>
                <c:pt idx="1">
                  <c:v>36</c:v>
                </c:pt>
                <c:pt idx="2">
                  <c:v>7</c:v>
                </c:pt>
                <c:pt idx="3">
                  <c:v>8</c:v>
                </c:pt>
              </c:numCache>
            </c:numRef>
          </c:val>
        </c:ser>
        <c:dLbls/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rgbClr val="FFC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accent5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accent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"/>
          <c:y val="0.73683414984782758"/>
          <c:w val="0.54936084454647072"/>
          <c:h val="0.26316601049868765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rgbClr val="C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dirty="0">
                <a:solidFill>
                  <a:srgbClr val="C00000"/>
                </a:solidFill>
              </a:rPr>
              <a:t>4. При записи ребенка на кружок, что бы </a:t>
            </a:r>
            <a:r>
              <a:rPr lang="ru-RU" sz="1200" dirty="0" smtClean="0">
                <a:solidFill>
                  <a:srgbClr val="C00000"/>
                </a:solidFill>
              </a:rPr>
              <a:t>Вы предпочли?</a:t>
            </a:r>
            <a:endParaRPr lang="ru-RU" sz="1200" dirty="0">
              <a:solidFill>
                <a:srgbClr val="C00000"/>
              </a:solidFill>
            </a:endParaRP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 записи ребенка на кружок, что бы предпочли</c:v>
                </c:pt>
              </c:strCache>
            </c:strRef>
          </c:tx>
          <c:explosion val="2"/>
          <c:dPt>
            <c:idx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Лист1!$A$2:$A$4</c:f>
              <c:strCache>
                <c:ptCount val="3"/>
                <c:pt idx="0">
                  <c:v>Онлайн-запись через мобильное приложение-62</c:v>
                </c:pt>
                <c:pt idx="1">
                  <c:v>Запись на месте обучения-37</c:v>
                </c:pt>
                <c:pt idx="2">
                  <c:v>Запись по телефону-28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62</c:v>
                </c:pt>
                <c:pt idx="1">
                  <c:v>37</c:v>
                </c:pt>
                <c:pt idx="2">
                  <c:v>28</c:v>
                </c:pt>
              </c:numCache>
            </c:numRef>
          </c:val>
        </c:ser>
        <c:dLbls/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rgbClr val="00B05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rgbClr val="FFC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accent5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1.3101021946724746E-3"/>
          <c:y val="0.78851767075627144"/>
          <c:w val="0.66535656447199432"/>
          <c:h val="0.17471938577802737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0.47011</cdr:x>
      <cdr:y>0.53333</cdr:y>
    </cdr:from>
    <cdr:to>
      <cdr:x>0.6005</cdr:x>
      <cdr:y>0.61167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782181" y="1371600"/>
          <a:ext cx="494293" cy="2014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 b="1" dirty="0" smtClean="0">
              <a:solidFill>
                <a:schemeClr val="tx1"/>
              </a:solidFill>
            </a:rPr>
            <a:t>12</a:t>
          </a:r>
          <a:r>
            <a:rPr lang="ru-RU" sz="1200" b="1" dirty="0">
              <a:solidFill>
                <a:schemeClr val="tx1"/>
              </a:solidFill>
            </a:rPr>
            <a:t>1</a:t>
          </a:r>
        </a:p>
      </cdr:txBody>
    </cdr:sp>
  </cdr:relSizeAnchor>
  <cdr:relSizeAnchor xmlns:cdr="http://schemas.openxmlformats.org/drawingml/2006/chartDrawing">
    <cdr:from>
      <cdr:x>0.44218</cdr:x>
      <cdr:y>0.16253</cdr:y>
    </cdr:from>
    <cdr:to>
      <cdr:x>0.49844</cdr:x>
      <cdr:y>0.22579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676281" y="417977"/>
          <a:ext cx="213279" cy="1626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400" b="1" dirty="0">
              <a:solidFill>
                <a:schemeClr val="tx1"/>
              </a:solidFill>
            </a:rPr>
            <a:t>5</a:t>
          </a:r>
        </a:p>
      </cdr:txBody>
    </cdr:sp>
  </cdr:relSizeAnchor>
  <cdr:relSizeAnchor xmlns:cdr="http://schemas.openxmlformats.org/drawingml/2006/chartDrawing">
    <cdr:from>
      <cdr:x>0.47183</cdr:x>
      <cdr:y>0.15195</cdr:y>
    </cdr:from>
    <cdr:to>
      <cdr:x>0.52078</cdr:x>
      <cdr:y>0.2245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1788665" y="390768"/>
          <a:ext cx="185604" cy="1865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400" b="1" dirty="0">
              <a:solidFill>
                <a:schemeClr val="tx1"/>
              </a:solidFill>
            </a:rPr>
            <a:t>1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0.43255</cdr:x>
      <cdr:y>0.28028</cdr:y>
    </cdr:from>
    <cdr:to>
      <cdr:x>0.53017</cdr:x>
      <cdr:y>0.3642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2360795" y="771525"/>
          <a:ext cx="532793" cy="23100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/>
            <a:t>13</a:t>
          </a:r>
        </a:p>
      </cdr:txBody>
    </cdr:sp>
  </cdr:relSizeAnchor>
  <cdr:relSizeAnchor xmlns:cdr="http://schemas.openxmlformats.org/drawingml/2006/chartDrawing">
    <cdr:from>
      <cdr:x>0.48109</cdr:x>
      <cdr:y>0.30186</cdr:y>
    </cdr:from>
    <cdr:to>
      <cdr:x>0.57872</cdr:x>
      <cdr:y>0.38578</cdr:y>
    </cdr:to>
    <cdr:sp macro="" textlink="">
      <cdr:nvSpPr>
        <cdr:cNvPr id="3" name="Надпись 1"/>
        <cdr:cNvSpPr txBox="1"/>
      </cdr:nvSpPr>
      <cdr:spPr>
        <a:xfrm xmlns:a="http://schemas.openxmlformats.org/drawingml/2006/main">
          <a:off x="1736725" y="822324"/>
          <a:ext cx="352425" cy="228601"/>
        </a:xfrm>
        <a:prstGeom xmlns:a="http://schemas.openxmlformats.org/drawingml/2006/main" prst="rect">
          <a:avLst/>
        </a:prstGeom>
      </cdr:spPr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0.5323</cdr:x>
      <cdr:y>0.44743</cdr:y>
    </cdr:from>
    <cdr:to>
      <cdr:x>0.61515</cdr:x>
      <cdr:y>0.56494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067805" y="1811014"/>
          <a:ext cx="477463" cy="4756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600" b="1" dirty="0" smtClean="0"/>
            <a:t>76</a:t>
          </a:r>
          <a:endParaRPr lang="ru-RU" sz="1600" b="1" dirty="0"/>
        </a:p>
      </cdr:txBody>
    </cdr:sp>
  </cdr:relSizeAnchor>
  <cdr:relSizeAnchor xmlns:cdr="http://schemas.openxmlformats.org/drawingml/2006/chartDrawing">
    <cdr:from>
      <cdr:x>0.45281</cdr:x>
      <cdr:y>0.26472</cdr:y>
    </cdr:from>
    <cdr:to>
      <cdr:x>0.53566</cdr:x>
      <cdr:y>0.38223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508668" y="1089273"/>
          <a:ext cx="458981" cy="4835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600" b="1" dirty="0"/>
            <a:t>8</a:t>
          </a:r>
        </a:p>
      </cdr:txBody>
    </cdr:sp>
  </cdr:relSizeAnchor>
  <cdr:relSizeAnchor xmlns:cdr="http://schemas.openxmlformats.org/drawingml/2006/chartDrawing">
    <cdr:from>
      <cdr:x>0.41117</cdr:x>
      <cdr:y>0.28852</cdr:y>
    </cdr:from>
    <cdr:to>
      <cdr:x>0.49402</cdr:x>
      <cdr:y>0.40603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2277980" y="1187183"/>
          <a:ext cx="458981" cy="4835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600" b="1" dirty="0" smtClean="0"/>
            <a:t>7</a:t>
          </a:r>
          <a:endParaRPr lang="ru-RU" sz="1600" b="1" dirty="0"/>
        </a:p>
      </cdr:txBody>
    </cdr:sp>
  </cdr:relSizeAnchor>
  <cdr:relSizeAnchor xmlns:cdr="http://schemas.openxmlformats.org/drawingml/2006/chartDrawing">
    <cdr:from>
      <cdr:x>0.33415</cdr:x>
      <cdr:y>0.39928</cdr:y>
    </cdr:from>
    <cdr:to>
      <cdr:x>0.44505</cdr:x>
      <cdr:y>0.5168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1304925" y="1361525"/>
          <a:ext cx="433107" cy="4007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600" b="1" dirty="0" smtClean="0"/>
            <a:t>36</a:t>
          </a:r>
          <a:endParaRPr lang="ru-RU" sz="1600" b="1" dirty="0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0.5481</cdr:x>
      <cdr:y>0.38116</cdr:y>
    </cdr:from>
    <cdr:to>
      <cdr:x>0.62513</cdr:x>
      <cdr:y>0.49977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108446" y="1421026"/>
          <a:ext cx="436864" cy="4422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600" b="1" dirty="0" smtClean="0"/>
            <a:t>62</a:t>
          </a:r>
          <a:endParaRPr lang="ru-RU" sz="1600" b="1" dirty="0"/>
        </a:p>
      </cdr:txBody>
    </cdr:sp>
  </cdr:relSizeAnchor>
  <cdr:relSizeAnchor xmlns:cdr="http://schemas.openxmlformats.org/drawingml/2006/chartDrawing">
    <cdr:from>
      <cdr:x>0.35917</cdr:x>
      <cdr:y>0.27997</cdr:y>
    </cdr:from>
    <cdr:to>
      <cdr:x>0.49036</cdr:x>
      <cdr:y>0.39858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23975" y="912016"/>
          <a:ext cx="483578" cy="3863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600" b="1" dirty="0" smtClean="0"/>
            <a:t>28</a:t>
          </a:r>
          <a:endParaRPr lang="ru-RU" sz="1600" b="1" dirty="0"/>
        </a:p>
      </cdr:txBody>
    </cdr:sp>
  </cdr:relSizeAnchor>
  <cdr:relSizeAnchor xmlns:cdr="http://schemas.openxmlformats.org/drawingml/2006/chartDrawing">
    <cdr:from>
      <cdr:x>0.34884</cdr:x>
      <cdr:y>0.49574</cdr:y>
    </cdr:from>
    <cdr:to>
      <cdr:x>0.47279</cdr:x>
      <cdr:y>0.61434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1285875" y="1614898"/>
          <a:ext cx="456912" cy="3863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600" b="1" dirty="0" smtClean="0"/>
            <a:t>37</a:t>
          </a:r>
          <a:endParaRPr lang="ru-RU" sz="1600" b="1" dirty="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ЮНИОН</dc:creator>
  <cp:lastModifiedBy>ЮНИОН</cp:lastModifiedBy>
  <cp:revision>3</cp:revision>
  <dcterms:created xsi:type="dcterms:W3CDTF">2019-05-29T07:31:00Z</dcterms:created>
  <dcterms:modified xsi:type="dcterms:W3CDTF">2019-05-29T08:08:00Z</dcterms:modified>
</cp:coreProperties>
</file>